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56528" w14:textId="25705B09" w:rsidR="00DD520F" w:rsidRDefault="008F15B2">
      <w:pPr>
        <w:rPr>
          <w:noProof/>
        </w:rPr>
      </w:pPr>
      <w:r>
        <w:rPr>
          <w:noProof/>
        </w:rPr>
        <w:drawing>
          <wp:inline distT="0" distB="0" distL="0" distR="0" wp14:anchorId="45AD45AE" wp14:editId="754A9377">
            <wp:extent cx="2181225" cy="542290"/>
            <wp:effectExtent l="0" t="0" r="9525" b="0"/>
            <wp:docPr id="2" name="Graphic 2" descr="University of Stirl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University of Stirling logo"/>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181225" cy="542290"/>
                    </a:xfrm>
                    <a:prstGeom prst="rect">
                      <a:avLst/>
                    </a:prstGeom>
                  </pic:spPr>
                </pic:pic>
              </a:graphicData>
            </a:graphic>
          </wp:inline>
        </w:drawing>
      </w:r>
    </w:p>
    <w:p w14:paraId="54CD33CE" w14:textId="66A57A08" w:rsidR="00290F6A" w:rsidRDefault="00290F6A" w:rsidP="00290F6A">
      <w:pPr>
        <w:tabs>
          <w:tab w:val="left" w:pos="284"/>
          <w:tab w:val="left" w:pos="426"/>
          <w:tab w:val="left" w:pos="3969"/>
        </w:tabs>
        <w:rPr>
          <w:rFonts w:ascii="Calibri Light" w:hAnsi="Calibri Light"/>
          <w:b/>
          <w:color w:val="000000"/>
        </w:rPr>
      </w:pPr>
    </w:p>
    <w:p w14:paraId="5041D5E3" w14:textId="4793E4F5" w:rsidR="00290F6A" w:rsidRDefault="00290F6A" w:rsidP="00290F6A">
      <w:pPr>
        <w:tabs>
          <w:tab w:val="left" w:pos="284"/>
          <w:tab w:val="left" w:pos="426"/>
          <w:tab w:val="left" w:pos="3969"/>
        </w:tabs>
        <w:rPr>
          <w:rFonts w:ascii="Calibri Light" w:hAnsi="Calibri Light"/>
          <w:b/>
          <w:color w:val="006938"/>
        </w:rPr>
      </w:pPr>
    </w:p>
    <w:p w14:paraId="0FC360E0" w14:textId="77777777" w:rsidR="001779C5" w:rsidRPr="001779C5" w:rsidRDefault="001779C5" w:rsidP="00290F6A">
      <w:pPr>
        <w:tabs>
          <w:tab w:val="left" w:pos="284"/>
          <w:tab w:val="left" w:pos="426"/>
          <w:tab w:val="left" w:pos="3969"/>
        </w:tabs>
        <w:rPr>
          <w:rFonts w:ascii="Calibri Light" w:hAnsi="Calibri Light"/>
          <w:b/>
          <w:color w:val="006938"/>
        </w:rPr>
      </w:pPr>
    </w:p>
    <w:p w14:paraId="63339A8A" w14:textId="50417DBF" w:rsidR="008E5810" w:rsidRPr="001779C5" w:rsidRDefault="00A55472" w:rsidP="00A55472">
      <w:pPr>
        <w:pStyle w:val="Heading1"/>
      </w:pPr>
      <w:r w:rsidRPr="00A55472">
        <w:t>British Sign Language (BSL) Plan 2018-2024</w:t>
      </w:r>
    </w:p>
    <w:p w14:paraId="6FC195DB" w14:textId="77777777" w:rsidR="008F15B2" w:rsidRPr="001779C5" w:rsidRDefault="008F15B2" w:rsidP="00290F6A">
      <w:pPr>
        <w:tabs>
          <w:tab w:val="left" w:pos="284"/>
          <w:tab w:val="left" w:pos="426"/>
          <w:tab w:val="left" w:pos="3969"/>
        </w:tabs>
        <w:rPr>
          <w:rFonts w:ascii="FS Maja" w:hAnsi="FS Maja"/>
          <w:bCs/>
          <w:color w:val="006938"/>
          <w:sz w:val="44"/>
          <w:szCs w:val="44"/>
        </w:rPr>
      </w:pPr>
    </w:p>
    <w:p w14:paraId="15980FCD" w14:textId="77777777" w:rsidR="00A55472" w:rsidRDefault="00A55472" w:rsidP="00A55472">
      <w:pPr>
        <w:pStyle w:val="Heading1"/>
        <w:jc w:val="both"/>
      </w:pPr>
      <w:r>
        <w:t>SECTION</w:t>
      </w:r>
      <w:r>
        <w:rPr>
          <w:spacing w:val="14"/>
        </w:rPr>
        <w:t xml:space="preserve"> </w:t>
      </w:r>
      <w:r>
        <w:t>1:</w:t>
      </w:r>
      <w:r>
        <w:rPr>
          <w:spacing w:val="6"/>
        </w:rPr>
        <w:t xml:space="preserve"> </w:t>
      </w:r>
      <w:r>
        <w:rPr>
          <w:spacing w:val="-2"/>
        </w:rPr>
        <w:t>INTRODUCTION</w:t>
      </w:r>
    </w:p>
    <w:p w14:paraId="05A2F86E" w14:textId="77777777" w:rsidR="00A55472" w:rsidRDefault="00A55472" w:rsidP="00A55472">
      <w:pPr>
        <w:pStyle w:val="BodyText"/>
        <w:rPr>
          <w:rFonts w:ascii="Calibri Light"/>
        </w:rPr>
      </w:pPr>
    </w:p>
    <w:p w14:paraId="70C45B46" w14:textId="589240E8" w:rsidR="00D42E41" w:rsidRDefault="00D42E41" w:rsidP="00D42E41">
      <w:pPr>
        <w:pStyle w:val="Heading3"/>
      </w:pPr>
      <w:r>
        <w:t>1.1 Introduction</w:t>
      </w:r>
    </w:p>
    <w:p w14:paraId="17121B13" w14:textId="77777777" w:rsidR="00D42E41" w:rsidRDefault="00D42E41" w:rsidP="00D42E41">
      <w:pPr>
        <w:pStyle w:val="BodyText"/>
        <w:spacing w:before="46" w:line="273" w:lineRule="auto"/>
        <w:ind w:left="120" w:right="103"/>
        <w:jc w:val="both"/>
      </w:pPr>
    </w:p>
    <w:p w14:paraId="0D20A37F" w14:textId="501C826C" w:rsidR="00A55472" w:rsidRDefault="00A55472" w:rsidP="00A55472">
      <w:pPr>
        <w:pStyle w:val="BodyText"/>
        <w:spacing w:before="46" w:line="273" w:lineRule="auto"/>
        <w:ind w:left="120" w:right="103"/>
        <w:jc w:val="both"/>
      </w:pPr>
      <w:r>
        <w:t>The BSL (Scotland) Act 2015 requires Scottish Higher Education Institutions to publish British Sign Language plans (in English and BSL) every six years, setting out how they will promote and support students who</w:t>
      </w:r>
      <w:r>
        <w:rPr>
          <w:spacing w:val="-1"/>
        </w:rPr>
        <w:t xml:space="preserve"> </w:t>
      </w:r>
      <w:r>
        <w:t>use BSL as their first, or preferred, language (including in</w:t>
      </w:r>
      <w:r>
        <w:rPr>
          <w:spacing w:val="-1"/>
        </w:rPr>
        <w:t xml:space="preserve"> </w:t>
      </w:r>
      <w:r>
        <w:t xml:space="preserve">its tactile form). Plans should convey a clear, measurable commitment to improvement where necessary in line with the BSL National Plan which is available to view at: </w:t>
      </w:r>
      <w:hyperlink r:id="rId13">
        <w:r>
          <w:rPr>
            <w:u w:val="single"/>
          </w:rPr>
          <w:t>http://www.gov.scot/Publications/2017/10/3540/0.</w:t>
        </w:r>
      </w:hyperlink>
    </w:p>
    <w:p w14:paraId="382CF34A" w14:textId="77777777" w:rsidR="00A55472" w:rsidRDefault="00A55472" w:rsidP="00A55472">
      <w:pPr>
        <w:pStyle w:val="BodyText"/>
        <w:spacing w:before="4"/>
        <w:rPr>
          <w:sz w:val="12"/>
        </w:rPr>
      </w:pPr>
    </w:p>
    <w:p w14:paraId="2F7E218B" w14:textId="77777777" w:rsidR="00A55472" w:rsidRDefault="00A55472" w:rsidP="00A55472">
      <w:pPr>
        <w:pStyle w:val="BodyText"/>
        <w:spacing w:before="56" w:line="273" w:lineRule="auto"/>
        <w:ind w:left="120" w:right="100"/>
        <w:jc w:val="both"/>
      </w:pPr>
      <w:r>
        <w:t>Informed</w:t>
      </w:r>
      <w:r>
        <w:rPr>
          <w:spacing w:val="-10"/>
        </w:rPr>
        <w:t xml:space="preserve"> </w:t>
      </w:r>
      <w:r>
        <w:t>by</w:t>
      </w:r>
      <w:r>
        <w:rPr>
          <w:spacing w:val="-7"/>
        </w:rPr>
        <w:t xml:space="preserve"> </w:t>
      </w:r>
      <w:r>
        <w:t>the</w:t>
      </w:r>
      <w:r>
        <w:rPr>
          <w:spacing w:val="-8"/>
        </w:rPr>
        <w:t xml:space="preserve"> </w:t>
      </w:r>
      <w:r>
        <w:t>guidance</w:t>
      </w:r>
      <w:r>
        <w:rPr>
          <w:spacing w:val="-7"/>
        </w:rPr>
        <w:t xml:space="preserve"> </w:t>
      </w:r>
      <w:r>
        <w:t>from</w:t>
      </w:r>
      <w:r>
        <w:rPr>
          <w:spacing w:val="-7"/>
        </w:rPr>
        <w:t xml:space="preserve"> </w:t>
      </w:r>
      <w:r>
        <w:t>the</w:t>
      </w:r>
      <w:r>
        <w:rPr>
          <w:spacing w:val="-8"/>
        </w:rPr>
        <w:t xml:space="preserve"> </w:t>
      </w:r>
      <w:r>
        <w:t>Scottish</w:t>
      </w:r>
      <w:r>
        <w:rPr>
          <w:spacing w:val="-10"/>
        </w:rPr>
        <w:t xml:space="preserve"> </w:t>
      </w:r>
      <w:r>
        <w:t>Funding</w:t>
      </w:r>
      <w:r>
        <w:rPr>
          <w:spacing w:val="-8"/>
        </w:rPr>
        <w:t xml:space="preserve"> </w:t>
      </w:r>
      <w:r>
        <w:t>Council</w:t>
      </w:r>
      <w:r>
        <w:rPr>
          <w:spacing w:val="-6"/>
        </w:rPr>
        <w:t xml:space="preserve"> </w:t>
      </w:r>
      <w:r>
        <w:t>(SFC),</w:t>
      </w:r>
      <w:r>
        <w:rPr>
          <w:spacing w:val="-6"/>
        </w:rPr>
        <w:t xml:space="preserve"> </w:t>
      </w:r>
      <w:r>
        <w:t>advice</w:t>
      </w:r>
      <w:r>
        <w:rPr>
          <w:spacing w:val="-9"/>
        </w:rPr>
        <w:t xml:space="preserve"> </w:t>
      </w:r>
      <w:r>
        <w:t>from</w:t>
      </w:r>
      <w:r>
        <w:rPr>
          <w:spacing w:val="-7"/>
        </w:rPr>
        <w:t xml:space="preserve"> </w:t>
      </w:r>
      <w:r>
        <w:t>Deaf</w:t>
      </w:r>
      <w:r>
        <w:rPr>
          <w:spacing w:val="-8"/>
        </w:rPr>
        <w:t xml:space="preserve"> </w:t>
      </w:r>
      <w:r>
        <w:t>Action,</w:t>
      </w:r>
      <w:r>
        <w:rPr>
          <w:spacing w:val="-6"/>
        </w:rPr>
        <w:t xml:space="preserve"> </w:t>
      </w:r>
      <w:r>
        <w:t>reflection on the University’s Outcome Agreement, Equality Outcomes 2017-21 and in consultation with Deaf and Deafblind</w:t>
      </w:r>
      <w:r>
        <w:rPr>
          <w:vertAlign w:val="superscript"/>
        </w:rPr>
        <w:t>1</w:t>
      </w:r>
      <w:r>
        <w:t xml:space="preserve"> BSL users, our BSL plan is consistent with that of the BSL National Plan, published in 2017, in that it is framed around four long-term goals and fourteen supporting actions which we</w:t>
      </w:r>
      <w:r>
        <w:rPr>
          <w:spacing w:val="-12"/>
        </w:rPr>
        <w:t xml:space="preserve"> </w:t>
      </w:r>
      <w:r>
        <w:t>will take</w:t>
      </w:r>
      <w:r>
        <w:rPr>
          <w:spacing w:val="-7"/>
        </w:rPr>
        <w:t xml:space="preserve"> </w:t>
      </w:r>
      <w:r>
        <w:t>over</w:t>
      </w:r>
      <w:r>
        <w:rPr>
          <w:spacing w:val="-7"/>
        </w:rPr>
        <w:t xml:space="preserve"> </w:t>
      </w:r>
      <w:r>
        <w:t>the</w:t>
      </w:r>
      <w:r>
        <w:rPr>
          <w:spacing w:val="-3"/>
        </w:rPr>
        <w:t xml:space="preserve"> </w:t>
      </w:r>
      <w:r>
        <w:t>period</w:t>
      </w:r>
      <w:r>
        <w:rPr>
          <w:spacing w:val="-2"/>
        </w:rPr>
        <w:t xml:space="preserve"> </w:t>
      </w:r>
      <w:r>
        <w:t>2018-2024.</w:t>
      </w:r>
      <w:r>
        <w:rPr>
          <w:spacing w:val="40"/>
        </w:rPr>
        <w:t xml:space="preserve"> </w:t>
      </w:r>
      <w:r>
        <w:t>As</w:t>
      </w:r>
      <w:r>
        <w:rPr>
          <w:spacing w:val="-7"/>
        </w:rPr>
        <w:t xml:space="preserve"> </w:t>
      </w:r>
      <w:r>
        <w:t>part</w:t>
      </w:r>
      <w:r>
        <w:rPr>
          <w:spacing w:val="-7"/>
        </w:rPr>
        <w:t xml:space="preserve"> </w:t>
      </w:r>
      <w:r>
        <w:t>of our commitment</w:t>
      </w:r>
      <w:r>
        <w:rPr>
          <w:spacing w:val="-9"/>
        </w:rPr>
        <w:t xml:space="preserve"> </w:t>
      </w:r>
      <w:r>
        <w:t>to continued</w:t>
      </w:r>
      <w:r>
        <w:rPr>
          <w:spacing w:val="-2"/>
        </w:rPr>
        <w:t xml:space="preserve"> </w:t>
      </w:r>
      <w:r>
        <w:t>engagement</w:t>
      </w:r>
      <w:r>
        <w:rPr>
          <w:spacing w:val="-9"/>
        </w:rPr>
        <w:t xml:space="preserve"> </w:t>
      </w:r>
      <w:r>
        <w:t>around</w:t>
      </w:r>
    </w:p>
    <w:p w14:paraId="14D9AC2A" w14:textId="77777777" w:rsidR="00A55472" w:rsidRDefault="00A55472" w:rsidP="00A55472">
      <w:pPr>
        <w:pStyle w:val="BodyText"/>
        <w:spacing w:before="8" w:line="273" w:lineRule="auto"/>
        <w:ind w:left="120" w:right="110"/>
        <w:jc w:val="both"/>
        <w:rPr>
          <w:i/>
        </w:rPr>
      </w:pPr>
      <w:r>
        <w:t>a) implementing actions and b) providing feedback on progress, we will contribute to a national progress report in 2020</w:t>
      </w:r>
      <w:r>
        <w:rPr>
          <w:i/>
        </w:rPr>
        <w:t>.</w:t>
      </w:r>
    </w:p>
    <w:p w14:paraId="7DAE727D" w14:textId="77777777" w:rsidR="00A55472" w:rsidRDefault="00A55472" w:rsidP="00A55472">
      <w:pPr>
        <w:pStyle w:val="BodyText"/>
        <w:spacing w:before="9"/>
        <w:rPr>
          <w:i/>
          <w:sz w:val="16"/>
        </w:rPr>
      </w:pPr>
    </w:p>
    <w:p w14:paraId="286B1E32" w14:textId="77777777" w:rsidR="00A55472" w:rsidRDefault="00A55472" w:rsidP="00A55472">
      <w:pPr>
        <w:pStyle w:val="BodyText"/>
        <w:spacing w:line="276" w:lineRule="auto"/>
        <w:ind w:left="120" w:right="101"/>
        <w:jc w:val="both"/>
      </w:pPr>
      <w:r>
        <w:t>The University of Stirling is committed to protecting and supporting BSL, including in its tactile form, and</w:t>
      </w:r>
      <w:r>
        <w:rPr>
          <w:spacing w:val="-13"/>
        </w:rPr>
        <w:t xml:space="preserve"> </w:t>
      </w:r>
      <w:proofErr w:type="gramStart"/>
      <w:r>
        <w:t>in</w:t>
      </w:r>
      <w:r>
        <w:rPr>
          <w:spacing w:val="-12"/>
        </w:rPr>
        <w:t xml:space="preserve"> </w:t>
      </w:r>
      <w:r>
        <w:t>order</w:t>
      </w:r>
      <w:r>
        <w:rPr>
          <w:spacing w:val="-13"/>
        </w:rPr>
        <w:t xml:space="preserve"> </w:t>
      </w:r>
      <w:r>
        <w:t>to</w:t>
      </w:r>
      <w:proofErr w:type="gramEnd"/>
      <w:r>
        <w:rPr>
          <w:spacing w:val="-12"/>
        </w:rPr>
        <w:t xml:space="preserve"> </w:t>
      </w:r>
      <w:r>
        <w:t>consult</w:t>
      </w:r>
      <w:r>
        <w:rPr>
          <w:spacing w:val="-12"/>
        </w:rPr>
        <w:t xml:space="preserve"> </w:t>
      </w:r>
      <w:r>
        <w:t>with</w:t>
      </w:r>
      <w:r>
        <w:rPr>
          <w:spacing w:val="-12"/>
        </w:rPr>
        <w:t xml:space="preserve"> </w:t>
      </w:r>
      <w:r>
        <w:t>and</w:t>
      </w:r>
      <w:r>
        <w:rPr>
          <w:spacing w:val="-12"/>
        </w:rPr>
        <w:t xml:space="preserve"> </w:t>
      </w:r>
      <w:r>
        <w:t>involve</w:t>
      </w:r>
      <w:r>
        <w:rPr>
          <w:spacing w:val="-9"/>
        </w:rPr>
        <w:t xml:space="preserve"> </w:t>
      </w:r>
      <w:r>
        <w:t>the</w:t>
      </w:r>
      <w:r>
        <w:rPr>
          <w:spacing w:val="-11"/>
        </w:rPr>
        <w:t xml:space="preserve"> </w:t>
      </w:r>
      <w:r>
        <w:t>BSL</w:t>
      </w:r>
      <w:r>
        <w:rPr>
          <w:spacing w:val="-13"/>
        </w:rPr>
        <w:t xml:space="preserve"> </w:t>
      </w:r>
      <w:r>
        <w:t>community</w:t>
      </w:r>
      <w:r>
        <w:rPr>
          <w:spacing w:val="-11"/>
        </w:rPr>
        <w:t xml:space="preserve"> </w:t>
      </w:r>
      <w:r>
        <w:t>in</w:t>
      </w:r>
      <w:r>
        <w:rPr>
          <w:spacing w:val="-12"/>
        </w:rPr>
        <w:t xml:space="preserve"> </w:t>
      </w:r>
      <w:r>
        <w:t>the</w:t>
      </w:r>
      <w:r>
        <w:rPr>
          <w:spacing w:val="-11"/>
        </w:rPr>
        <w:t xml:space="preserve"> </w:t>
      </w:r>
      <w:r>
        <w:t>development</w:t>
      </w:r>
      <w:r>
        <w:rPr>
          <w:spacing w:val="-13"/>
        </w:rPr>
        <w:t xml:space="preserve"> </w:t>
      </w:r>
      <w:r>
        <w:t>of</w:t>
      </w:r>
      <w:r>
        <w:rPr>
          <w:spacing w:val="-12"/>
        </w:rPr>
        <w:t xml:space="preserve"> </w:t>
      </w:r>
      <w:r>
        <w:t>our</w:t>
      </w:r>
      <w:r>
        <w:rPr>
          <w:spacing w:val="-12"/>
        </w:rPr>
        <w:t xml:space="preserve"> </w:t>
      </w:r>
      <w:r>
        <w:t>plan,</w:t>
      </w:r>
      <w:r>
        <w:rPr>
          <w:spacing w:val="-11"/>
        </w:rPr>
        <w:t xml:space="preserve"> </w:t>
      </w:r>
      <w:r>
        <w:t>we</w:t>
      </w:r>
      <w:r>
        <w:rPr>
          <w:spacing w:val="-9"/>
        </w:rPr>
        <w:t xml:space="preserve"> </w:t>
      </w:r>
      <w:r>
        <w:t xml:space="preserve">hosted an engagement event on Wednesday 27 June 2018 in collaboration with Forth Valley College. In </w:t>
      </w:r>
      <w:r>
        <w:rPr>
          <w:spacing w:val="-2"/>
        </w:rPr>
        <w:t>addition</w:t>
      </w:r>
      <w:r>
        <w:rPr>
          <w:spacing w:val="-7"/>
        </w:rPr>
        <w:t xml:space="preserve"> </w:t>
      </w:r>
      <w:r>
        <w:rPr>
          <w:spacing w:val="-2"/>
        </w:rPr>
        <w:t>to this</w:t>
      </w:r>
      <w:r>
        <w:rPr>
          <w:spacing w:val="-6"/>
        </w:rPr>
        <w:t xml:space="preserve"> </w:t>
      </w:r>
      <w:r>
        <w:rPr>
          <w:spacing w:val="-2"/>
        </w:rPr>
        <w:t>we worked</w:t>
      </w:r>
      <w:r>
        <w:rPr>
          <w:spacing w:val="-3"/>
        </w:rPr>
        <w:t xml:space="preserve"> </w:t>
      </w:r>
      <w:r>
        <w:rPr>
          <w:spacing w:val="-2"/>
        </w:rPr>
        <w:t>in partnership</w:t>
      </w:r>
      <w:r>
        <w:rPr>
          <w:spacing w:val="-7"/>
        </w:rPr>
        <w:t xml:space="preserve"> </w:t>
      </w:r>
      <w:r>
        <w:rPr>
          <w:spacing w:val="-2"/>
        </w:rPr>
        <w:t>with</w:t>
      </w:r>
      <w:r>
        <w:rPr>
          <w:spacing w:val="-7"/>
        </w:rPr>
        <w:t xml:space="preserve"> </w:t>
      </w:r>
      <w:r>
        <w:rPr>
          <w:spacing w:val="-2"/>
        </w:rPr>
        <w:t>Universities</w:t>
      </w:r>
      <w:r>
        <w:rPr>
          <w:spacing w:val="-6"/>
        </w:rPr>
        <w:t xml:space="preserve"> </w:t>
      </w:r>
      <w:r>
        <w:rPr>
          <w:spacing w:val="-2"/>
        </w:rPr>
        <w:t>and</w:t>
      </w:r>
      <w:r>
        <w:rPr>
          <w:spacing w:val="-7"/>
        </w:rPr>
        <w:t xml:space="preserve"> </w:t>
      </w:r>
      <w:r>
        <w:rPr>
          <w:spacing w:val="-2"/>
        </w:rPr>
        <w:t>Colleges</w:t>
      </w:r>
      <w:r>
        <w:rPr>
          <w:spacing w:val="-6"/>
        </w:rPr>
        <w:t xml:space="preserve"> </w:t>
      </w:r>
      <w:r>
        <w:rPr>
          <w:spacing w:val="-2"/>
        </w:rPr>
        <w:t>across</w:t>
      </w:r>
      <w:r>
        <w:rPr>
          <w:spacing w:val="-6"/>
        </w:rPr>
        <w:t xml:space="preserve"> </w:t>
      </w:r>
      <w:r>
        <w:rPr>
          <w:spacing w:val="-2"/>
        </w:rPr>
        <w:t>Glasgow to</w:t>
      </w:r>
      <w:r>
        <w:rPr>
          <w:spacing w:val="-5"/>
        </w:rPr>
        <w:t xml:space="preserve"> </w:t>
      </w:r>
      <w:r>
        <w:rPr>
          <w:spacing w:val="-2"/>
        </w:rPr>
        <w:t xml:space="preserve">consult with </w:t>
      </w:r>
      <w:r>
        <w:t>BSL</w:t>
      </w:r>
      <w:r>
        <w:rPr>
          <w:spacing w:val="-8"/>
        </w:rPr>
        <w:t xml:space="preserve"> </w:t>
      </w:r>
      <w:r>
        <w:t>users</w:t>
      </w:r>
      <w:r>
        <w:rPr>
          <w:spacing w:val="-4"/>
        </w:rPr>
        <w:t xml:space="preserve"> </w:t>
      </w:r>
      <w:r>
        <w:t>at</w:t>
      </w:r>
      <w:r>
        <w:rPr>
          <w:spacing w:val="-6"/>
        </w:rPr>
        <w:t xml:space="preserve"> </w:t>
      </w:r>
      <w:r>
        <w:t>an</w:t>
      </w:r>
      <w:r>
        <w:rPr>
          <w:spacing w:val="-7"/>
        </w:rPr>
        <w:t xml:space="preserve"> </w:t>
      </w:r>
      <w:r>
        <w:t>event</w:t>
      </w:r>
      <w:r>
        <w:rPr>
          <w:spacing w:val="-6"/>
        </w:rPr>
        <w:t xml:space="preserve"> </w:t>
      </w:r>
      <w:r>
        <w:t>on</w:t>
      </w:r>
      <w:r>
        <w:rPr>
          <w:spacing w:val="-7"/>
        </w:rPr>
        <w:t xml:space="preserve"> </w:t>
      </w:r>
      <w:r>
        <w:t>25</w:t>
      </w:r>
      <w:r>
        <w:rPr>
          <w:spacing w:val="-8"/>
        </w:rPr>
        <w:t xml:space="preserve"> </w:t>
      </w:r>
      <w:r>
        <w:t>August</w:t>
      </w:r>
      <w:r>
        <w:rPr>
          <w:spacing w:val="-6"/>
        </w:rPr>
        <w:t xml:space="preserve"> </w:t>
      </w:r>
      <w:r>
        <w:t>2018.</w:t>
      </w:r>
      <w:r>
        <w:rPr>
          <w:spacing w:val="-2"/>
        </w:rPr>
        <w:t xml:space="preserve"> </w:t>
      </w:r>
      <w:r>
        <w:t>The</w:t>
      </w:r>
      <w:r>
        <w:rPr>
          <w:spacing w:val="-3"/>
        </w:rPr>
        <w:t xml:space="preserve"> </w:t>
      </w:r>
      <w:r>
        <w:t>lessons</w:t>
      </w:r>
      <w:r>
        <w:rPr>
          <w:spacing w:val="-3"/>
        </w:rPr>
        <w:t xml:space="preserve"> </w:t>
      </w:r>
      <w:r>
        <w:t>learned</w:t>
      </w:r>
      <w:r>
        <w:rPr>
          <w:spacing w:val="-7"/>
        </w:rPr>
        <w:t xml:space="preserve"> </w:t>
      </w:r>
      <w:r>
        <w:t>through</w:t>
      </w:r>
      <w:r>
        <w:rPr>
          <w:spacing w:val="-7"/>
        </w:rPr>
        <w:t xml:space="preserve"> </w:t>
      </w:r>
      <w:r>
        <w:t>these</w:t>
      </w:r>
      <w:r>
        <w:rPr>
          <w:spacing w:val="-3"/>
        </w:rPr>
        <w:t xml:space="preserve"> </w:t>
      </w:r>
      <w:r>
        <w:t>consultation</w:t>
      </w:r>
      <w:r>
        <w:rPr>
          <w:spacing w:val="-7"/>
        </w:rPr>
        <w:t xml:space="preserve"> </w:t>
      </w:r>
      <w:r>
        <w:t>events</w:t>
      </w:r>
      <w:r>
        <w:rPr>
          <w:spacing w:val="-4"/>
        </w:rPr>
        <w:t xml:space="preserve"> </w:t>
      </w:r>
      <w:r>
        <w:t>have shaped our British Sign Language Plan.</w:t>
      </w:r>
    </w:p>
    <w:p w14:paraId="30723683" w14:textId="77777777" w:rsidR="00A55472" w:rsidRDefault="00A55472" w:rsidP="00A55472">
      <w:pPr>
        <w:pStyle w:val="BodyText"/>
        <w:spacing w:before="6"/>
        <w:rPr>
          <w:sz w:val="16"/>
        </w:rPr>
      </w:pPr>
    </w:p>
    <w:p w14:paraId="28A20AF8" w14:textId="41BA97A0" w:rsidR="00A55472" w:rsidRDefault="00A55472" w:rsidP="00A55472">
      <w:pPr>
        <w:pStyle w:val="BodyText"/>
        <w:spacing w:line="273" w:lineRule="auto"/>
        <w:ind w:left="120" w:right="111"/>
        <w:jc w:val="both"/>
      </w:pPr>
      <w:proofErr w:type="gramStart"/>
      <w:r>
        <w:t>A number of</w:t>
      </w:r>
      <w:proofErr w:type="gramEnd"/>
      <w:r>
        <w:t xml:space="preserve"> the actions are intended to support the University to better understand the BSL community</w:t>
      </w:r>
      <w:r>
        <w:rPr>
          <w:spacing w:val="-6"/>
        </w:rPr>
        <w:t xml:space="preserve"> </w:t>
      </w:r>
      <w:r>
        <w:t>and</w:t>
      </w:r>
      <w:r>
        <w:rPr>
          <w:spacing w:val="-10"/>
        </w:rPr>
        <w:t xml:space="preserve"> </w:t>
      </w:r>
      <w:r>
        <w:t>the</w:t>
      </w:r>
      <w:r>
        <w:rPr>
          <w:spacing w:val="-7"/>
        </w:rPr>
        <w:t xml:space="preserve"> </w:t>
      </w:r>
      <w:r>
        <w:t>community’s</w:t>
      </w:r>
      <w:r>
        <w:rPr>
          <w:spacing w:val="-7"/>
        </w:rPr>
        <w:t xml:space="preserve"> </w:t>
      </w:r>
      <w:r>
        <w:t>needs</w:t>
      </w:r>
      <w:r>
        <w:rPr>
          <w:spacing w:val="-10"/>
        </w:rPr>
        <w:t xml:space="preserve"> </w:t>
      </w:r>
      <w:r>
        <w:t>in</w:t>
      </w:r>
      <w:r>
        <w:rPr>
          <w:spacing w:val="-10"/>
        </w:rPr>
        <w:t xml:space="preserve"> </w:t>
      </w:r>
      <w:r>
        <w:t>order</w:t>
      </w:r>
      <w:r>
        <w:rPr>
          <w:spacing w:val="-7"/>
        </w:rPr>
        <w:t xml:space="preserve"> </w:t>
      </w:r>
      <w:r>
        <w:t>to</w:t>
      </w:r>
      <w:r>
        <w:rPr>
          <w:spacing w:val="-8"/>
        </w:rPr>
        <w:t xml:space="preserve"> </w:t>
      </w:r>
      <w:r>
        <w:t>enhance</w:t>
      </w:r>
      <w:r>
        <w:rPr>
          <w:spacing w:val="-7"/>
        </w:rPr>
        <w:t xml:space="preserve"> </w:t>
      </w:r>
      <w:r>
        <w:t>support</w:t>
      </w:r>
      <w:r>
        <w:rPr>
          <w:spacing w:val="-4"/>
        </w:rPr>
        <w:t xml:space="preserve"> </w:t>
      </w:r>
      <w:r>
        <w:t>and</w:t>
      </w:r>
      <w:r>
        <w:rPr>
          <w:spacing w:val="-10"/>
        </w:rPr>
        <w:t xml:space="preserve"> </w:t>
      </w:r>
      <w:r>
        <w:t>remove</w:t>
      </w:r>
      <w:r>
        <w:rPr>
          <w:spacing w:val="-8"/>
        </w:rPr>
        <w:t xml:space="preserve"> </w:t>
      </w:r>
      <w:r>
        <w:t>barriers</w:t>
      </w:r>
      <w:r>
        <w:rPr>
          <w:spacing w:val="-10"/>
        </w:rPr>
        <w:t xml:space="preserve"> </w:t>
      </w:r>
      <w:r>
        <w:t>to</w:t>
      </w:r>
      <w:r>
        <w:rPr>
          <w:spacing w:val="-8"/>
        </w:rPr>
        <w:t xml:space="preserve"> </w:t>
      </w:r>
      <w:r>
        <w:t>BSL</w:t>
      </w:r>
      <w:r>
        <w:rPr>
          <w:spacing w:val="-9"/>
        </w:rPr>
        <w:t xml:space="preserve"> </w:t>
      </w:r>
      <w:r>
        <w:t>users engaging with the University of Stirling as staff, students and visitors.</w:t>
      </w:r>
    </w:p>
    <w:p w14:paraId="2E57A8AC" w14:textId="77777777" w:rsidR="00D42E41" w:rsidRDefault="00D42E41" w:rsidP="00A55472">
      <w:pPr>
        <w:pStyle w:val="BodyText"/>
        <w:spacing w:line="273" w:lineRule="auto"/>
        <w:ind w:left="120" w:right="111"/>
        <w:jc w:val="both"/>
      </w:pPr>
    </w:p>
    <w:p w14:paraId="22B9CC84" w14:textId="4CE7AB49" w:rsidR="00D42E41" w:rsidRDefault="00D42E41" w:rsidP="00A55472">
      <w:pPr>
        <w:pStyle w:val="BodyText"/>
        <w:spacing w:line="273" w:lineRule="auto"/>
        <w:ind w:left="120" w:right="111"/>
        <w:jc w:val="both"/>
      </w:pPr>
    </w:p>
    <w:p w14:paraId="6EA2E65C" w14:textId="5E234DEC" w:rsidR="00D42E41" w:rsidRDefault="00D42E41" w:rsidP="00D42E41">
      <w:pPr>
        <w:pStyle w:val="Heading3"/>
      </w:pPr>
      <w:r>
        <w:t xml:space="preserve">1.2 </w:t>
      </w:r>
      <w:r w:rsidRPr="00D42E41">
        <w:t>Name and contact details of lead officer</w:t>
      </w:r>
    </w:p>
    <w:p w14:paraId="57AC4118" w14:textId="77777777" w:rsidR="00D42E41" w:rsidRDefault="00D42E41" w:rsidP="00A55472">
      <w:pPr>
        <w:pStyle w:val="BodyText"/>
        <w:spacing w:line="273" w:lineRule="auto"/>
        <w:ind w:left="120" w:right="111"/>
        <w:jc w:val="both"/>
      </w:pPr>
    </w:p>
    <w:p w14:paraId="6B8B9B97" w14:textId="77777777" w:rsidR="00A55472" w:rsidRDefault="00A55472" w:rsidP="00A55472">
      <w:pPr>
        <w:pStyle w:val="BodyText"/>
        <w:rPr>
          <w:sz w:val="17"/>
        </w:rPr>
      </w:pPr>
    </w:p>
    <w:p w14:paraId="6657339D" w14:textId="77777777" w:rsidR="00A55472" w:rsidRDefault="00A55472" w:rsidP="00A55472">
      <w:pPr>
        <w:pStyle w:val="ListParagraph"/>
        <w:widowControl w:val="0"/>
        <w:numPr>
          <w:ilvl w:val="2"/>
          <w:numId w:val="3"/>
        </w:numPr>
        <w:tabs>
          <w:tab w:val="left" w:pos="1557"/>
          <w:tab w:val="left" w:pos="1558"/>
        </w:tabs>
        <w:autoSpaceDE w:val="0"/>
        <w:autoSpaceDN w:val="0"/>
        <w:spacing w:before="58"/>
        <w:contextualSpacing w:val="0"/>
      </w:pPr>
      <w:r>
        <w:t>Edna</w:t>
      </w:r>
      <w:r>
        <w:rPr>
          <w:spacing w:val="-10"/>
        </w:rPr>
        <w:t xml:space="preserve"> </w:t>
      </w:r>
      <w:r>
        <w:t>Docherty,</w:t>
      </w:r>
      <w:r>
        <w:rPr>
          <w:spacing w:val="-5"/>
        </w:rPr>
        <w:t xml:space="preserve"> </w:t>
      </w:r>
      <w:r>
        <w:t>Policy</w:t>
      </w:r>
      <w:r>
        <w:rPr>
          <w:spacing w:val="-9"/>
        </w:rPr>
        <w:t xml:space="preserve"> </w:t>
      </w:r>
      <w:r>
        <w:t>&amp;</w:t>
      </w:r>
      <w:r>
        <w:rPr>
          <w:spacing w:val="-9"/>
        </w:rPr>
        <w:t xml:space="preserve"> </w:t>
      </w:r>
      <w:r>
        <w:t>Planning</w:t>
      </w:r>
      <w:r>
        <w:rPr>
          <w:spacing w:val="-8"/>
        </w:rPr>
        <w:t xml:space="preserve"> </w:t>
      </w:r>
      <w:r>
        <w:t>Officer</w:t>
      </w:r>
      <w:r>
        <w:rPr>
          <w:spacing w:val="-7"/>
        </w:rPr>
        <w:t xml:space="preserve"> </w:t>
      </w:r>
      <w:r>
        <w:t>–</w:t>
      </w:r>
      <w:r>
        <w:rPr>
          <w:spacing w:val="-8"/>
        </w:rPr>
        <w:t xml:space="preserve"> </w:t>
      </w:r>
      <w:hyperlink r:id="rId14">
        <w:r>
          <w:rPr>
            <w:spacing w:val="-2"/>
            <w:u w:val="single"/>
          </w:rPr>
          <w:t>hd2@stir.ac.uk</w:t>
        </w:r>
      </w:hyperlink>
    </w:p>
    <w:p w14:paraId="3A63F549" w14:textId="77777777" w:rsidR="00A55472" w:rsidRDefault="00A55472" w:rsidP="00A55472">
      <w:pPr>
        <w:pStyle w:val="BodyText"/>
        <w:spacing w:before="4"/>
        <w:rPr>
          <w:sz w:val="12"/>
        </w:rPr>
      </w:pPr>
    </w:p>
    <w:p w14:paraId="50C5A4B6" w14:textId="77777777" w:rsidR="00D42E41" w:rsidRDefault="00D42E41" w:rsidP="00D42E41">
      <w:pPr>
        <w:widowControl w:val="0"/>
        <w:tabs>
          <w:tab w:val="left" w:pos="837"/>
          <w:tab w:val="left" w:pos="838"/>
        </w:tabs>
        <w:autoSpaceDE w:val="0"/>
        <w:autoSpaceDN w:val="0"/>
        <w:spacing w:before="58"/>
        <w:ind w:left="120"/>
        <w:rPr>
          <w:rFonts w:ascii="Calibri Light"/>
          <w:w w:val="105"/>
          <w:sz w:val="21"/>
        </w:rPr>
      </w:pPr>
    </w:p>
    <w:p w14:paraId="27C5D6E6" w14:textId="46A55BF5" w:rsidR="00A55472" w:rsidRPr="00D42E41" w:rsidRDefault="00D42E41" w:rsidP="00D42E41">
      <w:pPr>
        <w:pStyle w:val="Heading3"/>
      </w:pPr>
      <w:r>
        <w:rPr>
          <w:w w:val="105"/>
        </w:rPr>
        <w:t xml:space="preserve">1.3 </w:t>
      </w:r>
      <w:r w:rsidR="00A55472" w:rsidRPr="00D42E41">
        <w:rPr>
          <w:w w:val="105"/>
        </w:rPr>
        <w:t>Where</w:t>
      </w:r>
      <w:r w:rsidR="00A55472" w:rsidRPr="00D42E41">
        <w:rPr>
          <w:spacing w:val="-7"/>
          <w:w w:val="105"/>
        </w:rPr>
        <w:t xml:space="preserve"> </w:t>
      </w:r>
      <w:r w:rsidR="00A55472" w:rsidRPr="00D42E41">
        <w:rPr>
          <w:w w:val="105"/>
        </w:rPr>
        <w:t>to</w:t>
      </w:r>
      <w:r w:rsidR="00A55472" w:rsidRPr="00D42E41">
        <w:rPr>
          <w:spacing w:val="-8"/>
          <w:w w:val="105"/>
        </w:rPr>
        <w:t xml:space="preserve"> </w:t>
      </w:r>
      <w:r w:rsidR="00A55472" w:rsidRPr="00D42E41">
        <w:rPr>
          <w:w w:val="105"/>
        </w:rPr>
        <w:t>find</w:t>
      </w:r>
      <w:r w:rsidR="00A55472" w:rsidRPr="00D42E41">
        <w:rPr>
          <w:spacing w:val="-11"/>
          <w:w w:val="105"/>
        </w:rPr>
        <w:t xml:space="preserve"> </w:t>
      </w:r>
      <w:r w:rsidR="00A55472" w:rsidRPr="00D42E41">
        <w:rPr>
          <w:w w:val="105"/>
        </w:rPr>
        <w:t>the</w:t>
      </w:r>
      <w:r w:rsidR="00A55472" w:rsidRPr="00D42E41">
        <w:rPr>
          <w:spacing w:val="-4"/>
          <w:w w:val="105"/>
        </w:rPr>
        <w:t xml:space="preserve"> </w:t>
      </w:r>
      <w:r w:rsidR="00A55472" w:rsidRPr="00D42E41">
        <w:rPr>
          <w:w w:val="105"/>
        </w:rPr>
        <w:t>BSL</w:t>
      </w:r>
      <w:r w:rsidR="00A55472" w:rsidRPr="00D42E41">
        <w:rPr>
          <w:spacing w:val="-9"/>
          <w:w w:val="105"/>
        </w:rPr>
        <w:t xml:space="preserve"> </w:t>
      </w:r>
      <w:r w:rsidR="00A55472" w:rsidRPr="00D42E41">
        <w:rPr>
          <w:w w:val="105"/>
        </w:rPr>
        <w:t>version</w:t>
      </w:r>
      <w:r w:rsidR="00A55472" w:rsidRPr="00D42E41">
        <w:rPr>
          <w:spacing w:val="-10"/>
          <w:w w:val="105"/>
        </w:rPr>
        <w:t xml:space="preserve"> </w:t>
      </w:r>
      <w:r w:rsidR="00A55472" w:rsidRPr="00D42E41">
        <w:rPr>
          <w:w w:val="105"/>
        </w:rPr>
        <w:t>of</w:t>
      </w:r>
      <w:r w:rsidR="00A55472" w:rsidRPr="00D42E41">
        <w:rPr>
          <w:spacing w:val="-7"/>
          <w:w w:val="105"/>
        </w:rPr>
        <w:t xml:space="preserve"> </w:t>
      </w:r>
      <w:r w:rsidR="00A55472" w:rsidRPr="00D42E41">
        <w:rPr>
          <w:w w:val="105"/>
        </w:rPr>
        <w:t>this</w:t>
      </w:r>
      <w:r w:rsidR="00A55472" w:rsidRPr="00D42E41">
        <w:rPr>
          <w:spacing w:val="-8"/>
          <w:w w:val="105"/>
        </w:rPr>
        <w:t xml:space="preserve"> </w:t>
      </w:r>
      <w:r w:rsidR="00A55472" w:rsidRPr="00D42E41">
        <w:rPr>
          <w:spacing w:val="-4"/>
          <w:w w:val="105"/>
        </w:rPr>
        <w:t>plan</w:t>
      </w:r>
    </w:p>
    <w:p w14:paraId="230788FE" w14:textId="77777777" w:rsidR="00D42E41" w:rsidRDefault="00D42E41" w:rsidP="00A55472">
      <w:pPr>
        <w:pStyle w:val="BodyText"/>
        <w:spacing w:before="44"/>
        <w:ind w:left="120" w:right="346"/>
      </w:pPr>
    </w:p>
    <w:p w14:paraId="6BD2062D" w14:textId="73EE9643" w:rsidR="00A55472" w:rsidRDefault="00A55472" w:rsidP="00A55472">
      <w:pPr>
        <w:pStyle w:val="BodyText"/>
        <w:spacing w:before="44"/>
        <w:ind w:left="120" w:right="346"/>
      </w:pPr>
      <w:r>
        <w:t xml:space="preserve">The BSL version of this plan can be found on the University of Stirling website at: </w:t>
      </w:r>
      <w:hyperlink r:id="rId15">
        <w:r>
          <w:rPr>
            <w:color w:val="0000FF"/>
            <w:spacing w:val="-6"/>
            <w:u w:val="single" w:color="0000FF"/>
          </w:rPr>
          <w:t>https://www.stir.ac.uk/media/stirling/services/policy-and-planning/documents/British-Sign-Language-</w:t>
        </w:r>
      </w:hyperlink>
      <w:hyperlink r:id="rId16">
        <w:r>
          <w:rPr>
            <w:color w:val="0000FF"/>
            <w:spacing w:val="-2"/>
            <w:u w:val="single" w:color="0000FF"/>
          </w:rPr>
          <w:t>Action-Plan.pdf</w:t>
        </w:r>
      </w:hyperlink>
    </w:p>
    <w:p w14:paraId="7343D744" w14:textId="77777777" w:rsidR="00A55472" w:rsidRDefault="00A55472" w:rsidP="00A55472">
      <w:pPr>
        <w:pStyle w:val="BodyText"/>
        <w:rPr>
          <w:sz w:val="20"/>
        </w:rPr>
      </w:pPr>
    </w:p>
    <w:p w14:paraId="63E5C794" w14:textId="77777777" w:rsidR="00A55472" w:rsidRDefault="00A55472" w:rsidP="00A55472">
      <w:pPr>
        <w:pStyle w:val="BodyText"/>
        <w:rPr>
          <w:sz w:val="20"/>
        </w:rPr>
      </w:pPr>
    </w:p>
    <w:p w14:paraId="1123D3A8" w14:textId="77777777" w:rsidR="00A55472" w:rsidRDefault="00A55472" w:rsidP="00A55472">
      <w:pPr>
        <w:spacing w:before="104"/>
        <w:ind w:left="120"/>
        <w:rPr>
          <w:sz w:val="20"/>
        </w:rPr>
      </w:pPr>
      <w:r>
        <w:rPr>
          <w:sz w:val="20"/>
          <w:vertAlign w:val="superscript"/>
        </w:rPr>
        <w:t>1</w:t>
      </w:r>
      <w:r>
        <w:rPr>
          <w:spacing w:val="-12"/>
          <w:sz w:val="20"/>
        </w:rPr>
        <w:t xml:space="preserve"> </w:t>
      </w:r>
      <w:r>
        <w:rPr>
          <w:sz w:val="20"/>
        </w:rPr>
        <w:t>Wherever</w:t>
      </w:r>
      <w:r>
        <w:rPr>
          <w:spacing w:val="-4"/>
          <w:sz w:val="20"/>
        </w:rPr>
        <w:t xml:space="preserve"> </w:t>
      </w:r>
      <w:r>
        <w:rPr>
          <w:sz w:val="20"/>
        </w:rPr>
        <w:t>the</w:t>
      </w:r>
      <w:r>
        <w:rPr>
          <w:spacing w:val="-7"/>
          <w:sz w:val="20"/>
        </w:rPr>
        <w:t xml:space="preserve"> </w:t>
      </w:r>
      <w:r>
        <w:rPr>
          <w:sz w:val="20"/>
        </w:rPr>
        <w:t>plan</w:t>
      </w:r>
      <w:r>
        <w:rPr>
          <w:spacing w:val="-10"/>
          <w:sz w:val="20"/>
        </w:rPr>
        <w:t xml:space="preserve"> </w:t>
      </w:r>
      <w:r>
        <w:rPr>
          <w:sz w:val="20"/>
        </w:rPr>
        <w:t>refers</w:t>
      </w:r>
      <w:r>
        <w:rPr>
          <w:spacing w:val="-12"/>
          <w:sz w:val="20"/>
        </w:rPr>
        <w:t xml:space="preserve"> </w:t>
      </w:r>
      <w:r>
        <w:rPr>
          <w:sz w:val="20"/>
        </w:rPr>
        <w:t>to</w:t>
      </w:r>
      <w:r>
        <w:rPr>
          <w:spacing w:val="-10"/>
          <w:sz w:val="20"/>
        </w:rPr>
        <w:t xml:space="preserve"> </w:t>
      </w:r>
      <w:r>
        <w:rPr>
          <w:sz w:val="20"/>
        </w:rPr>
        <w:t>‘BSL</w:t>
      </w:r>
      <w:r>
        <w:rPr>
          <w:spacing w:val="-9"/>
          <w:sz w:val="20"/>
        </w:rPr>
        <w:t xml:space="preserve"> </w:t>
      </w:r>
      <w:r>
        <w:rPr>
          <w:sz w:val="20"/>
        </w:rPr>
        <w:t>users’</w:t>
      </w:r>
      <w:r>
        <w:rPr>
          <w:spacing w:val="-8"/>
          <w:sz w:val="20"/>
        </w:rPr>
        <w:t xml:space="preserve"> </w:t>
      </w:r>
      <w:r>
        <w:rPr>
          <w:sz w:val="20"/>
        </w:rPr>
        <w:t>this</w:t>
      </w:r>
      <w:r>
        <w:rPr>
          <w:spacing w:val="-12"/>
          <w:sz w:val="20"/>
        </w:rPr>
        <w:t xml:space="preserve"> </w:t>
      </w:r>
      <w:r>
        <w:rPr>
          <w:sz w:val="20"/>
        </w:rPr>
        <w:t>includes</w:t>
      </w:r>
      <w:r>
        <w:rPr>
          <w:spacing w:val="-11"/>
          <w:sz w:val="20"/>
        </w:rPr>
        <w:t xml:space="preserve"> </w:t>
      </w:r>
      <w:r>
        <w:rPr>
          <w:sz w:val="20"/>
        </w:rPr>
        <w:t>D/deaf</w:t>
      </w:r>
      <w:r>
        <w:rPr>
          <w:spacing w:val="-9"/>
          <w:sz w:val="20"/>
        </w:rPr>
        <w:t xml:space="preserve"> </w:t>
      </w:r>
      <w:r>
        <w:rPr>
          <w:sz w:val="20"/>
        </w:rPr>
        <w:t>and/or</w:t>
      </w:r>
      <w:r>
        <w:rPr>
          <w:spacing w:val="-9"/>
          <w:sz w:val="20"/>
        </w:rPr>
        <w:t xml:space="preserve"> </w:t>
      </w:r>
      <w:r>
        <w:rPr>
          <w:sz w:val="20"/>
        </w:rPr>
        <w:t>Deafblind</w:t>
      </w:r>
      <w:r>
        <w:rPr>
          <w:spacing w:val="-12"/>
          <w:sz w:val="20"/>
        </w:rPr>
        <w:t xml:space="preserve"> </w:t>
      </w:r>
      <w:r>
        <w:rPr>
          <w:sz w:val="20"/>
        </w:rPr>
        <w:t>people</w:t>
      </w:r>
      <w:r>
        <w:rPr>
          <w:spacing w:val="-10"/>
          <w:sz w:val="20"/>
        </w:rPr>
        <w:t xml:space="preserve"> </w:t>
      </w:r>
      <w:r>
        <w:rPr>
          <w:sz w:val="20"/>
        </w:rPr>
        <w:t>who</w:t>
      </w:r>
      <w:r>
        <w:rPr>
          <w:spacing w:val="-12"/>
          <w:sz w:val="20"/>
        </w:rPr>
        <w:t xml:space="preserve"> </w:t>
      </w:r>
      <w:r>
        <w:rPr>
          <w:sz w:val="20"/>
        </w:rPr>
        <w:t>first</w:t>
      </w:r>
      <w:r>
        <w:rPr>
          <w:spacing w:val="-5"/>
          <w:sz w:val="20"/>
        </w:rPr>
        <w:t xml:space="preserve"> </w:t>
      </w:r>
      <w:r>
        <w:rPr>
          <w:sz w:val="20"/>
        </w:rPr>
        <w:t>of</w:t>
      </w:r>
      <w:r>
        <w:rPr>
          <w:spacing w:val="-11"/>
          <w:sz w:val="20"/>
        </w:rPr>
        <w:t xml:space="preserve"> </w:t>
      </w:r>
      <w:r>
        <w:rPr>
          <w:sz w:val="20"/>
        </w:rPr>
        <w:t>preferred language is British Sign Language.</w:t>
      </w:r>
    </w:p>
    <w:p w14:paraId="760ED8E0" w14:textId="20B70C34" w:rsidR="00290F6A" w:rsidRDefault="00290F6A">
      <w:pPr>
        <w:rPr>
          <w:noProof/>
          <w:color w:val="006938"/>
        </w:rPr>
      </w:pPr>
    </w:p>
    <w:p w14:paraId="295BE9CE" w14:textId="3E0FA4BA" w:rsidR="00A55472" w:rsidRDefault="00A55472">
      <w:pPr>
        <w:rPr>
          <w:noProof/>
          <w:color w:val="006938"/>
        </w:rPr>
      </w:pPr>
    </w:p>
    <w:p w14:paraId="792F3B46" w14:textId="77777777" w:rsidR="00D42E41" w:rsidRDefault="00D42E41">
      <w:pPr>
        <w:rPr>
          <w:noProof/>
          <w:color w:val="006938"/>
        </w:rPr>
      </w:pPr>
    </w:p>
    <w:p w14:paraId="795AB573" w14:textId="77777777" w:rsidR="00A55472" w:rsidRDefault="00A55472" w:rsidP="00A55472">
      <w:pPr>
        <w:pStyle w:val="Heading1"/>
      </w:pPr>
      <w:r>
        <w:rPr>
          <w:w w:val="105"/>
        </w:rPr>
        <w:t>SECTION</w:t>
      </w:r>
      <w:r>
        <w:rPr>
          <w:spacing w:val="-7"/>
          <w:w w:val="105"/>
        </w:rPr>
        <w:t xml:space="preserve"> </w:t>
      </w:r>
      <w:r>
        <w:rPr>
          <w:w w:val="105"/>
        </w:rPr>
        <w:t>2:</w:t>
      </w:r>
      <w:r>
        <w:rPr>
          <w:spacing w:val="-10"/>
          <w:w w:val="105"/>
        </w:rPr>
        <w:t xml:space="preserve"> </w:t>
      </w:r>
      <w:r>
        <w:rPr>
          <w:w w:val="105"/>
        </w:rPr>
        <w:t>BSL</w:t>
      </w:r>
      <w:r>
        <w:rPr>
          <w:spacing w:val="-12"/>
          <w:w w:val="105"/>
        </w:rPr>
        <w:t xml:space="preserve"> </w:t>
      </w:r>
      <w:r>
        <w:rPr>
          <w:w w:val="105"/>
        </w:rPr>
        <w:t>PLAN</w:t>
      </w:r>
      <w:r>
        <w:rPr>
          <w:spacing w:val="-11"/>
          <w:w w:val="105"/>
        </w:rPr>
        <w:t xml:space="preserve"> </w:t>
      </w:r>
      <w:r>
        <w:rPr>
          <w:w w:val="105"/>
        </w:rPr>
        <w:t>–</w:t>
      </w:r>
      <w:r>
        <w:rPr>
          <w:spacing w:val="-5"/>
          <w:w w:val="105"/>
        </w:rPr>
        <w:t xml:space="preserve"> </w:t>
      </w:r>
      <w:r>
        <w:rPr>
          <w:w w:val="105"/>
        </w:rPr>
        <w:t>UNIVERSITY</w:t>
      </w:r>
      <w:r>
        <w:rPr>
          <w:spacing w:val="-7"/>
          <w:w w:val="105"/>
        </w:rPr>
        <w:t xml:space="preserve"> </w:t>
      </w:r>
      <w:r>
        <w:rPr>
          <w:w w:val="105"/>
        </w:rPr>
        <w:t>OF</w:t>
      </w:r>
      <w:r>
        <w:rPr>
          <w:spacing w:val="-11"/>
          <w:w w:val="105"/>
        </w:rPr>
        <w:t xml:space="preserve"> </w:t>
      </w:r>
      <w:r>
        <w:rPr>
          <w:spacing w:val="-2"/>
          <w:w w:val="105"/>
        </w:rPr>
        <w:t>STIRLING</w:t>
      </w:r>
    </w:p>
    <w:p w14:paraId="72747934" w14:textId="2E04AB3C" w:rsidR="00A55472" w:rsidRDefault="00A55472">
      <w:pPr>
        <w:rPr>
          <w:noProof/>
          <w:color w:val="006938"/>
        </w:rPr>
      </w:pPr>
    </w:p>
    <w:p w14:paraId="310C478E" w14:textId="77777777" w:rsidR="00A55472" w:rsidRPr="00206111" w:rsidRDefault="00A55472" w:rsidP="00206111">
      <w:pPr>
        <w:pStyle w:val="Heading3"/>
      </w:pPr>
      <w:r w:rsidRPr="00206111">
        <w:t>2.1: Across all our services</w:t>
      </w:r>
    </w:p>
    <w:p w14:paraId="6D638B0E" w14:textId="1AA08C2E" w:rsidR="00A55472" w:rsidRPr="00206111" w:rsidRDefault="00A55472" w:rsidP="00206111">
      <w:pPr>
        <w:spacing w:line="273" w:lineRule="auto"/>
        <w:ind w:left="97" w:right="55"/>
      </w:pPr>
      <w:r>
        <w:t>We</w:t>
      </w:r>
      <w:r>
        <w:rPr>
          <w:spacing w:val="-1"/>
        </w:rPr>
        <w:t xml:space="preserve"> </w:t>
      </w:r>
      <w:r>
        <w:t>share</w:t>
      </w:r>
      <w:r>
        <w:rPr>
          <w:spacing w:val="-1"/>
        </w:rPr>
        <w:t xml:space="preserve"> </w:t>
      </w:r>
      <w:r>
        <w:t>the</w:t>
      </w:r>
      <w:r>
        <w:rPr>
          <w:spacing w:val="-3"/>
        </w:rPr>
        <w:t xml:space="preserve"> </w:t>
      </w:r>
      <w:r>
        <w:t>long-term goal for</w:t>
      </w:r>
      <w:r>
        <w:rPr>
          <w:spacing w:val="-4"/>
        </w:rPr>
        <w:t xml:space="preserve"> </w:t>
      </w:r>
      <w:r>
        <w:t>all Scottish</w:t>
      </w:r>
      <w:r>
        <w:rPr>
          <w:spacing w:val="-2"/>
        </w:rPr>
        <w:t xml:space="preserve"> </w:t>
      </w:r>
      <w:r>
        <w:t>public</w:t>
      </w:r>
      <w:r>
        <w:rPr>
          <w:spacing w:val="-4"/>
        </w:rPr>
        <w:t xml:space="preserve"> </w:t>
      </w:r>
      <w:r>
        <w:t>services</w:t>
      </w:r>
      <w:r>
        <w:rPr>
          <w:spacing w:val="-1"/>
        </w:rPr>
        <w:t xml:space="preserve"> </w:t>
      </w:r>
      <w:r>
        <w:t>set</w:t>
      </w:r>
      <w:r>
        <w:rPr>
          <w:spacing w:val="-5"/>
        </w:rPr>
        <w:t xml:space="preserve"> </w:t>
      </w:r>
      <w:r>
        <w:t>out</w:t>
      </w:r>
      <w:r>
        <w:rPr>
          <w:spacing w:val="-3"/>
        </w:rPr>
        <w:t xml:space="preserve"> </w:t>
      </w:r>
      <w:r>
        <w:t>in</w:t>
      </w:r>
      <w:r>
        <w:rPr>
          <w:spacing w:val="-2"/>
        </w:rPr>
        <w:t xml:space="preserve"> </w:t>
      </w:r>
      <w:r>
        <w:t>the BSL</w:t>
      </w:r>
      <w:r>
        <w:rPr>
          <w:spacing w:val="-3"/>
        </w:rPr>
        <w:t xml:space="preserve"> </w:t>
      </w:r>
      <w:r>
        <w:t>National</w:t>
      </w:r>
      <w:r>
        <w:rPr>
          <w:spacing w:val="-2"/>
        </w:rPr>
        <w:t xml:space="preserve"> </w:t>
      </w:r>
      <w:r>
        <w:t xml:space="preserve">Plan, which </w:t>
      </w:r>
      <w:r>
        <w:rPr>
          <w:spacing w:val="-4"/>
        </w:rPr>
        <w:t>is:</w:t>
      </w:r>
    </w:p>
    <w:p w14:paraId="4050E064" w14:textId="1C2E723E" w:rsidR="00A55472" w:rsidRPr="00206111" w:rsidRDefault="00A55472" w:rsidP="00206111">
      <w:pPr>
        <w:ind w:left="97"/>
        <w:rPr>
          <w:iCs/>
        </w:rPr>
      </w:pPr>
      <w:r w:rsidRPr="00206111">
        <w:rPr>
          <w:iCs/>
        </w:rPr>
        <w:t>“Across</w:t>
      </w:r>
      <w:r w:rsidRPr="00206111">
        <w:rPr>
          <w:iCs/>
          <w:spacing w:val="-11"/>
        </w:rPr>
        <w:t xml:space="preserve"> </w:t>
      </w:r>
      <w:r w:rsidRPr="00206111">
        <w:rPr>
          <w:iCs/>
        </w:rPr>
        <w:t>the</w:t>
      </w:r>
      <w:r w:rsidRPr="00206111">
        <w:rPr>
          <w:iCs/>
          <w:spacing w:val="-8"/>
        </w:rPr>
        <w:t xml:space="preserve"> </w:t>
      </w:r>
      <w:r w:rsidRPr="00206111">
        <w:rPr>
          <w:iCs/>
        </w:rPr>
        <w:t>Scottish</w:t>
      </w:r>
      <w:r w:rsidRPr="00206111">
        <w:rPr>
          <w:iCs/>
          <w:spacing w:val="-8"/>
        </w:rPr>
        <w:t xml:space="preserve"> </w:t>
      </w:r>
      <w:r w:rsidRPr="00206111">
        <w:rPr>
          <w:iCs/>
        </w:rPr>
        <w:t>public</w:t>
      </w:r>
      <w:r w:rsidRPr="00206111">
        <w:rPr>
          <w:iCs/>
          <w:spacing w:val="-9"/>
        </w:rPr>
        <w:t xml:space="preserve"> </w:t>
      </w:r>
      <w:r w:rsidRPr="00206111">
        <w:rPr>
          <w:iCs/>
        </w:rPr>
        <w:t>sector,</w:t>
      </w:r>
      <w:r w:rsidRPr="00206111">
        <w:rPr>
          <w:iCs/>
          <w:spacing w:val="-7"/>
        </w:rPr>
        <w:t xml:space="preserve"> </w:t>
      </w:r>
      <w:r w:rsidRPr="00206111">
        <w:rPr>
          <w:iCs/>
        </w:rPr>
        <w:t>information</w:t>
      </w:r>
      <w:r w:rsidRPr="00206111">
        <w:rPr>
          <w:iCs/>
          <w:spacing w:val="-7"/>
        </w:rPr>
        <w:t xml:space="preserve"> </w:t>
      </w:r>
      <w:r w:rsidRPr="00206111">
        <w:rPr>
          <w:iCs/>
        </w:rPr>
        <w:t>and</w:t>
      </w:r>
      <w:r w:rsidRPr="00206111">
        <w:rPr>
          <w:iCs/>
          <w:spacing w:val="-8"/>
        </w:rPr>
        <w:t xml:space="preserve"> </w:t>
      </w:r>
      <w:r w:rsidRPr="00206111">
        <w:rPr>
          <w:iCs/>
        </w:rPr>
        <w:t>services</w:t>
      </w:r>
      <w:r w:rsidRPr="00206111">
        <w:rPr>
          <w:iCs/>
          <w:spacing w:val="-10"/>
        </w:rPr>
        <w:t xml:space="preserve"> </w:t>
      </w:r>
      <w:r w:rsidRPr="00206111">
        <w:rPr>
          <w:iCs/>
        </w:rPr>
        <w:t>will</w:t>
      </w:r>
      <w:r w:rsidRPr="00206111">
        <w:rPr>
          <w:iCs/>
          <w:spacing w:val="-6"/>
        </w:rPr>
        <w:t xml:space="preserve"> </w:t>
      </w:r>
      <w:r w:rsidRPr="00206111">
        <w:rPr>
          <w:iCs/>
        </w:rPr>
        <w:t>be</w:t>
      </w:r>
      <w:r w:rsidRPr="00206111">
        <w:rPr>
          <w:iCs/>
          <w:spacing w:val="-9"/>
        </w:rPr>
        <w:t xml:space="preserve"> </w:t>
      </w:r>
      <w:r w:rsidRPr="00206111">
        <w:rPr>
          <w:iCs/>
        </w:rPr>
        <w:t>accessible</w:t>
      </w:r>
      <w:r w:rsidRPr="00206111">
        <w:rPr>
          <w:iCs/>
          <w:spacing w:val="-8"/>
        </w:rPr>
        <w:t xml:space="preserve"> </w:t>
      </w:r>
      <w:r w:rsidRPr="00206111">
        <w:rPr>
          <w:iCs/>
        </w:rPr>
        <w:t>to</w:t>
      </w:r>
      <w:r w:rsidRPr="00206111">
        <w:rPr>
          <w:iCs/>
          <w:spacing w:val="-9"/>
        </w:rPr>
        <w:t xml:space="preserve"> </w:t>
      </w:r>
      <w:r w:rsidRPr="00206111">
        <w:rPr>
          <w:iCs/>
        </w:rPr>
        <w:t>BSL</w:t>
      </w:r>
      <w:r w:rsidRPr="00206111">
        <w:rPr>
          <w:iCs/>
          <w:spacing w:val="-10"/>
        </w:rPr>
        <w:t xml:space="preserve"> </w:t>
      </w:r>
      <w:r w:rsidRPr="00206111">
        <w:rPr>
          <w:iCs/>
          <w:spacing w:val="-2"/>
        </w:rPr>
        <w:t>users”</w:t>
      </w:r>
    </w:p>
    <w:p w14:paraId="79BD2980" w14:textId="77777777" w:rsidR="00A55472" w:rsidRPr="00206111" w:rsidRDefault="00A55472" w:rsidP="00A55472">
      <w:pPr>
        <w:ind w:left="97"/>
        <w:rPr>
          <w:b/>
          <w:iCs/>
        </w:rPr>
      </w:pPr>
      <w:r w:rsidRPr="00206111">
        <w:rPr>
          <w:b/>
          <w:iCs/>
        </w:rPr>
        <w:t>Our</w:t>
      </w:r>
      <w:r w:rsidRPr="00206111">
        <w:rPr>
          <w:b/>
          <w:iCs/>
          <w:spacing w:val="-4"/>
        </w:rPr>
        <w:t xml:space="preserve"> </w:t>
      </w:r>
      <w:r w:rsidRPr="00206111">
        <w:rPr>
          <w:b/>
          <w:iCs/>
          <w:spacing w:val="-2"/>
        </w:rPr>
        <w:t>Actions</w:t>
      </w:r>
    </w:p>
    <w:p w14:paraId="68EE1726" w14:textId="77777777" w:rsidR="00A55472" w:rsidRPr="00206111" w:rsidRDefault="00A55472" w:rsidP="00A55472">
      <w:pPr>
        <w:spacing w:before="6"/>
        <w:rPr>
          <w:b/>
          <w:iCs/>
          <w:sz w:val="19"/>
        </w:rPr>
      </w:pPr>
    </w:p>
    <w:p w14:paraId="10FAEC31" w14:textId="77777777" w:rsidR="00A55472" w:rsidRPr="00206111" w:rsidRDefault="00A55472" w:rsidP="00A55472">
      <w:pPr>
        <w:ind w:left="97"/>
        <w:rPr>
          <w:b/>
          <w:iCs/>
        </w:rPr>
      </w:pPr>
      <w:r w:rsidRPr="00206111">
        <w:rPr>
          <w:b/>
          <w:iCs/>
        </w:rPr>
        <w:t>By</w:t>
      </w:r>
      <w:r w:rsidRPr="00206111">
        <w:rPr>
          <w:b/>
          <w:iCs/>
          <w:spacing w:val="-6"/>
        </w:rPr>
        <w:t xml:space="preserve"> </w:t>
      </w:r>
      <w:r w:rsidRPr="00206111">
        <w:rPr>
          <w:b/>
          <w:iCs/>
        </w:rPr>
        <w:t>2023,</w:t>
      </w:r>
      <w:r w:rsidRPr="00206111">
        <w:rPr>
          <w:b/>
          <w:iCs/>
          <w:spacing w:val="-6"/>
        </w:rPr>
        <w:t xml:space="preserve"> </w:t>
      </w:r>
      <w:r w:rsidRPr="00206111">
        <w:rPr>
          <w:b/>
          <w:iCs/>
        </w:rPr>
        <w:t>we</w:t>
      </w:r>
      <w:r w:rsidRPr="00206111">
        <w:rPr>
          <w:b/>
          <w:iCs/>
          <w:spacing w:val="-5"/>
        </w:rPr>
        <w:t xml:space="preserve"> </w:t>
      </w:r>
      <w:r w:rsidRPr="00206111">
        <w:rPr>
          <w:b/>
          <w:iCs/>
          <w:spacing w:val="-2"/>
        </w:rPr>
        <w:t>will:</w:t>
      </w:r>
    </w:p>
    <w:p w14:paraId="0543D00C" w14:textId="77777777" w:rsidR="00A55472" w:rsidRPr="00206111" w:rsidRDefault="00A55472" w:rsidP="00A55472">
      <w:pPr>
        <w:spacing w:before="8"/>
        <w:rPr>
          <w:b/>
          <w:iCs/>
          <w:sz w:val="19"/>
        </w:rPr>
      </w:pPr>
    </w:p>
    <w:p w14:paraId="15911156" w14:textId="77777777" w:rsidR="00A55472" w:rsidRPr="00206111" w:rsidRDefault="00A55472" w:rsidP="00A55472">
      <w:pPr>
        <w:widowControl w:val="0"/>
        <w:numPr>
          <w:ilvl w:val="0"/>
          <w:numId w:val="4"/>
        </w:numPr>
        <w:tabs>
          <w:tab w:val="left" w:pos="432"/>
        </w:tabs>
        <w:autoSpaceDE w:val="0"/>
        <w:autoSpaceDN w:val="0"/>
        <w:spacing w:after="0" w:line="276" w:lineRule="auto"/>
        <w:ind w:right="94" w:firstLine="0"/>
        <w:jc w:val="both"/>
        <w:rPr>
          <w:iCs/>
        </w:rPr>
      </w:pPr>
      <w:r w:rsidRPr="00206111">
        <w:rPr>
          <w:iCs/>
        </w:rPr>
        <w:t>analyse the existing evidence we have about staff and students and prospective staff and students</w:t>
      </w:r>
      <w:r w:rsidRPr="00206111">
        <w:rPr>
          <w:iCs/>
          <w:spacing w:val="-7"/>
        </w:rPr>
        <w:t xml:space="preserve"> </w:t>
      </w:r>
      <w:r w:rsidRPr="00206111">
        <w:rPr>
          <w:iCs/>
        </w:rPr>
        <w:t>who</w:t>
      </w:r>
      <w:r w:rsidRPr="00206111">
        <w:rPr>
          <w:iCs/>
          <w:spacing w:val="-2"/>
        </w:rPr>
        <w:t xml:space="preserve"> </w:t>
      </w:r>
      <w:r w:rsidRPr="00206111">
        <w:rPr>
          <w:iCs/>
        </w:rPr>
        <w:t>use</w:t>
      </w:r>
      <w:r w:rsidRPr="00206111">
        <w:rPr>
          <w:iCs/>
          <w:spacing w:val="-2"/>
        </w:rPr>
        <w:t xml:space="preserve"> </w:t>
      </w:r>
      <w:r w:rsidRPr="00206111">
        <w:rPr>
          <w:iCs/>
        </w:rPr>
        <w:t>BSL</w:t>
      </w:r>
      <w:r w:rsidRPr="00206111">
        <w:rPr>
          <w:iCs/>
          <w:spacing w:val="-2"/>
        </w:rPr>
        <w:t xml:space="preserve"> </w:t>
      </w:r>
      <w:r w:rsidRPr="00206111">
        <w:rPr>
          <w:iCs/>
        </w:rPr>
        <w:t>in</w:t>
      </w:r>
      <w:r w:rsidRPr="00206111">
        <w:rPr>
          <w:iCs/>
          <w:spacing w:val="-3"/>
        </w:rPr>
        <w:t xml:space="preserve"> </w:t>
      </w:r>
      <w:r w:rsidRPr="00206111">
        <w:rPr>
          <w:iCs/>
        </w:rPr>
        <w:t>our</w:t>
      </w:r>
      <w:r w:rsidRPr="00206111">
        <w:rPr>
          <w:iCs/>
          <w:spacing w:val="-7"/>
        </w:rPr>
        <w:t xml:space="preserve"> </w:t>
      </w:r>
      <w:r w:rsidRPr="00206111">
        <w:rPr>
          <w:iCs/>
        </w:rPr>
        <w:t>university</w:t>
      </w:r>
      <w:r w:rsidRPr="00206111">
        <w:rPr>
          <w:iCs/>
          <w:spacing w:val="-4"/>
        </w:rPr>
        <w:t xml:space="preserve"> </w:t>
      </w:r>
      <w:r w:rsidRPr="00206111">
        <w:rPr>
          <w:iCs/>
        </w:rPr>
        <w:t>and</w:t>
      </w:r>
      <w:r w:rsidRPr="00206111">
        <w:rPr>
          <w:iCs/>
          <w:spacing w:val="-10"/>
        </w:rPr>
        <w:t xml:space="preserve"> </w:t>
      </w:r>
      <w:r w:rsidRPr="00206111">
        <w:rPr>
          <w:iCs/>
        </w:rPr>
        <w:t>measure</w:t>
      </w:r>
      <w:r w:rsidRPr="00206111">
        <w:rPr>
          <w:iCs/>
          <w:spacing w:val="-4"/>
        </w:rPr>
        <w:t xml:space="preserve"> </w:t>
      </w:r>
      <w:r w:rsidRPr="00206111">
        <w:rPr>
          <w:iCs/>
        </w:rPr>
        <w:t>how</w:t>
      </w:r>
      <w:r w:rsidRPr="00206111">
        <w:rPr>
          <w:iCs/>
          <w:spacing w:val="-6"/>
        </w:rPr>
        <w:t xml:space="preserve"> </w:t>
      </w:r>
      <w:r w:rsidRPr="00206111">
        <w:rPr>
          <w:iCs/>
        </w:rPr>
        <w:t>we</w:t>
      </w:r>
      <w:r w:rsidRPr="00206111">
        <w:rPr>
          <w:iCs/>
          <w:spacing w:val="-6"/>
        </w:rPr>
        <w:t xml:space="preserve"> </w:t>
      </w:r>
      <w:r w:rsidRPr="00206111">
        <w:rPr>
          <w:iCs/>
        </w:rPr>
        <w:t>are</w:t>
      </w:r>
      <w:r w:rsidRPr="00206111">
        <w:rPr>
          <w:iCs/>
          <w:spacing w:val="-2"/>
        </w:rPr>
        <w:t xml:space="preserve"> </w:t>
      </w:r>
      <w:r w:rsidRPr="00206111">
        <w:rPr>
          <w:iCs/>
        </w:rPr>
        <w:t>making</w:t>
      </w:r>
      <w:r w:rsidRPr="00206111">
        <w:rPr>
          <w:iCs/>
          <w:spacing w:val="-5"/>
        </w:rPr>
        <w:t xml:space="preserve"> </w:t>
      </w:r>
      <w:r w:rsidRPr="00206111">
        <w:rPr>
          <w:iCs/>
        </w:rPr>
        <w:t>progress</w:t>
      </w:r>
      <w:r w:rsidRPr="00206111">
        <w:rPr>
          <w:iCs/>
          <w:spacing w:val="37"/>
        </w:rPr>
        <w:t xml:space="preserve"> </w:t>
      </w:r>
      <w:r w:rsidRPr="00206111">
        <w:rPr>
          <w:iCs/>
        </w:rPr>
        <w:t>[BSL</w:t>
      </w:r>
      <w:r w:rsidRPr="00206111">
        <w:rPr>
          <w:iCs/>
          <w:spacing w:val="-2"/>
        </w:rPr>
        <w:t xml:space="preserve"> </w:t>
      </w:r>
      <w:r w:rsidRPr="00206111">
        <w:rPr>
          <w:iCs/>
        </w:rPr>
        <w:t>Nation</w:t>
      </w:r>
      <w:r w:rsidRPr="00206111">
        <w:rPr>
          <w:iCs/>
          <w:spacing w:val="-5"/>
        </w:rPr>
        <w:t xml:space="preserve"> </w:t>
      </w:r>
      <w:r w:rsidRPr="00206111">
        <w:rPr>
          <w:iCs/>
        </w:rPr>
        <w:t>Plan aim 2]</w:t>
      </w:r>
    </w:p>
    <w:p w14:paraId="7952D3D3" w14:textId="77777777" w:rsidR="00A55472" w:rsidRDefault="00A55472" w:rsidP="00A55472">
      <w:pPr>
        <w:spacing w:before="4"/>
        <w:rPr>
          <w:i/>
          <w:sz w:val="16"/>
        </w:rPr>
      </w:pPr>
    </w:p>
    <w:p w14:paraId="79953FB5" w14:textId="77777777" w:rsidR="00A55472" w:rsidRDefault="00A55472" w:rsidP="00A55472">
      <w:pPr>
        <w:widowControl w:val="0"/>
        <w:numPr>
          <w:ilvl w:val="0"/>
          <w:numId w:val="4"/>
        </w:numPr>
        <w:tabs>
          <w:tab w:val="left" w:pos="384"/>
        </w:tabs>
        <w:autoSpaceDE w:val="0"/>
        <w:autoSpaceDN w:val="0"/>
        <w:spacing w:before="1" w:after="0" w:line="273" w:lineRule="auto"/>
        <w:ind w:right="161" w:firstLine="0"/>
        <w:jc w:val="both"/>
      </w:pPr>
      <w:r>
        <w:t>improve</w:t>
      </w:r>
      <w:r>
        <w:rPr>
          <w:spacing w:val="-13"/>
        </w:rPr>
        <w:t xml:space="preserve"> </w:t>
      </w:r>
      <w:r>
        <w:t>information</w:t>
      </w:r>
      <w:r>
        <w:rPr>
          <w:spacing w:val="-12"/>
        </w:rPr>
        <w:t xml:space="preserve"> </w:t>
      </w:r>
      <w:r>
        <w:t>and</w:t>
      </w:r>
      <w:r>
        <w:rPr>
          <w:spacing w:val="-13"/>
        </w:rPr>
        <w:t xml:space="preserve"> </w:t>
      </w:r>
      <w:r>
        <w:t>services</w:t>
      </w:r>
      <w:r>
        <w:rPr>
          <w:spacing w:val="-12"/>
        </w:rPr>
        <w:t xml:space="preserve"> </w:t>
      </w:r>
      <w:r>
        <w:t>for</w:t>
      </w:r>
      <w:r>
        <w:rPr>
          <w:spacing w:val="-13"/>
        </w:rPr>
        <w:t xml:space="preserve"> </w:t>
      </w:r>
      <w:r>
        <w:t>students</w:t>
      </w:r>
      <w:r>
        <w:rPr>
          <w:spacing w:val="-12"/>
        </w:rPr>
        <w:t xml:space="preserve"> </w:t>
      </w:r>
      <w:r>
        <w:t>and</w:t>
      </w:r>
      <w:r>
        <w:rPr>
          <w:spacing w:val="-13"/>
        </w:rPr>
        <w:t xml:space="preserve"> </w:t>
      </w:r>
      <w:r>
        <w:t>prospective</w:t>
      </w:r>
      <w:r>
        <w:rPr>
          <w:spacing w:val="-12"/>
        </w:rPr>
        <w:t xml:space="preserve"> </w:t>
      </w:r>
      <w:r>
        <w:t>students</w:t>
      </w:r>
      <w:r>
        <w:rPr>
          <w:spacing w:val="-12"/>
        </w:rPr>
        <w:t xml:space="preserve"> </w:t>
      </w:r>
      <w:r>
        <w:t>who</w:t>
      </w:r>
      <w:r>
        <w:rPr>
          <w:spacing w:val="-13"/>
        </w:rPr>
        <w:t xml:space="preserve"> </w:t>
      </w:r>
      <w:r>
        <w:t>use</w:t>
      </w:r>
      <w:r>
        <w:rPr>
          <w:spacing w:val="-12"/>
        </w:rPr>
        <w:t xml:space="preserve"> </w:t>
      </w:r>
      <w:r>
        <w:t>BSL</w:t>
      </w:r>
      <w:r>
        <w:rPr>
          <w:vertAlign w:val="superscript"/>
        </w:rPr>
        <w:t>2</w:t>
      </w:r>
      <w:r>
        <w:t>,</w:t>
      </w:r>
      <w:r>
        <w:rPr>
          <w:spacing w:val="-13"/>
        </w:rPr>
        <w:t xml:space="preserve"> </w:t>
      </w:r>
      <w:r>
        <w:t>including making our website more accessible to BSL users.</w:t>
      </w:r>
    </w:p>
    <w:p w14:paraId="6DB9FEE8" w14:textId="77777777" w:rsidR="00A55472" w:rsidRDefault="00A55472" w:rsidP="00A55472">
      <w:pPr>
        <w:spacing w:before="8"/>
        <w:rPr>
          <w:sz w:val="16"/>
        </w:rPr>
      </w:pPr>
    </w:p>
    <w:p w14:paraId="137509BD" w14:textId="77777777" w:rsidR="00A55472" w:rsidRDefault="00A55472" w:rsidP="00A55472">
      <w:pPr>
        <w:widowControl w:val="0"/>
        <w:numPr>
          <w:ilvl w:val="0"/>
          <w:numId w:val="4"/>
        </w:numPr>
        <w:tabs>
          <w:tab w:val="left" w:pos="401"/>
        </w:tabs>
        <w:autoSpaceDE w:val="0"/>
        <w:autoSpaceDN w:val="0"/>
        <w:spacing w:after="0" w:line="278" w:lineRule="auto"/>
        <w:ind w:right="154" w:firstLine="0"/>
        <w:jc w:val="both"/>
        <w:rPr>
          <w:i/>
        </w:rPr>
      </w:pPr>
      <w:r>
        <w:t>promote</w:t>
      </w:r>
      <w:r>
        <w:rPr>
          <w:spacing w:val="-1"/>
        </w:rPr>
        <w:t xml:space="preserve"> </w:t>
      </w:r>
      <w:r>
        <w:t>the use of</w:t>
      </w:r>
      <w:r>
        <w:rPr>
          <w:spacing w:val="-2"/>
        </w:rPr>
        <w:t xml:space="preserve"> </w:t>
      </w:r>
      <w:r>
        <w:t>the</w:t>
      </w:r>
      <w:r>
        <w:rPr>
          <w:spacing w:val="-1"/>
        </w:rPr>
        <w:t xml:space="preserve"> </w:t>
      </w:r>
      <w:r>
        <w:t>Scottish</w:t>
      </w:r>
      <w:r>
        <w:rPr>
          <w:spacing w:val="-3"/>
        </w:rPr>
        <w:t xml:space="preserve"> </w:t>
      </w:r>
      <w:r>
        <w:t>Government’s nationally funded BSL</w:t>
      </w:r>
      <w:r>
        <w:rPr>
          <w:spacing w:val="-1"/>
        </w:rPr>
        <w:t xml:space="preserve"> </w:t>
      </w:r>
      <w:r>
        <w:t>online interpreting video relay services called ‘</w:t>
      </w:r>
      <w:proofErr w:type="spellStart"/>
      <w:r>
        <w:t>contactSCOTLAND</w:t>
      </w:r>
      <w:proofErr w:type="spellEnd"/>
      <w:r>
        <w:t xml:space="preserve">-BSL’. </w:t>
      </w:r>
      <w:r>
        <w:rPr>
          <w:i/>
        </w:rPr>
        <w:t>[BSL Nation Plan aim 5]</w:t>
      </w:r>
    </w:p>
    <w:p w14:paraId="0C034A17" w14:textId="77777777" w:rsidR="00A55472" w:rsidRDefault="00A55472" w:rsidP="00A55472">
      <w:pPr>
        <w:widowControl w:val="0"/>
        <w:numPr>
          <w:ilvl w:val="0"/>
          <w:numId w:val="4"/>
        </w:numPr>
        <w:tabs>
          <w:tab w:val="left" w:pos="386"/>
        </w:tabs>
        <w:autoSpaceDE w:val="0"/>
        <w:autoSpaceDN w:val="0"/>
        <w:spacing w:before="195" w:after="0" w:line="273" w:lineRule="auto"/>
        <w:ind w:left="126" w:right="168" w:hanging="29"/>
        <w:jc w:val="both"/>
        <w:rPr>
          <w:i/>
        </w:rPr>
      </w:pPr>
      <w:r>
        <w:t>Signpost</w:t>
      </w:r>
      <w:r>
        <w:rPr>
          <w:spacing w:val="-13"/>
        </w:rPr>
        <w:t xml:space="preserve"> </w:t>
      </w:r>
      <w:r>
        <w:t>staff</w:t>
      </w:r>
      <w:r>
        <w:rPr>
          <w:spacing w:val="-12"/>
        </w:rPr>
        <w:t xml:space="preserve"> </w:t>
      </w:r>
      <w:r>
        <w:t>who</w:t>
      </w:r>
      <w:r>
        <w:rPr>
          <w:spacing w:val="-13"/>
        </w:rPr>
        <w:t xml:space="preserve"> </w:t>
      </w:r>
      <w:r>
        <w:t>work</w:t>
      </w:r>
      <w:r>
        <w:rPr>
          <w:spacing w:val="-12"/>
        </w:rPr>
        <w:t xml:space="preserve"> </w:t>
      </w:r>
      <w:r>
        <w:t>with</w:t>
      </w:r>
      <w:r>
        <w:rPr>
          <w:spacing w:val="-13"/>
        </w:rPr>
        <w:t xml:space="preserve"> </w:t>
      </w:r>
      <w:r>
        <w:t>BSL</w:t>
      </w:r>
      <w:r>
        <w:rPr>
          <w:spacing w:val="-12"/>
        </w:rPr>
        <w:t xml:space="preserve"> </w:t>
      </w:r>
      <w:r>
        <w:t>users</w:t>
      </w:r>
      <w:r>
        <w:rPr>
          <w:spacing w:val="-8"/>
        </w:rPr>
        <w:t xml:space="preserve"> </w:t>
      </w:r>
      <w:r>
        <w:t>to</w:t>
      </w:r>
      <w:r>
        <w:rPr>
          <w:spacing w:val="-7"/>
        </w:rPr>
        <w:t xml:space="preserve"> </w:t>
      </w:r>
      <w:r>
        <w:t>appropriate</w:t>
      </w:r>
      <w:r>
        <w:rPr>
          <w:spacing w:val="-8"/>
        </w:rPr>
        <w:t xml:space="preserve"> </w:t>
      </w:r>
      <w:r>
        <w:t>BSL</w:t>
      </w:r>
      <w:r>
        <w:rPr>
          <w:spacing w:val="-10"/>
        </w:rPr>
        <w:t xml:space="preserve"> </w:t>
      </w:r>
      <w:r>
        <w:t>awareness</w:t>
      </w:r>
      <w:r>
        <w:rPr>
          <w:spacing w:val="-13"/>
        </w:rPr>
        <w:t xml:space="preserve"> </w:t>
      </w:r>
      <w:proofErr w:type="gramStart"/>
      <w:r>
        <w:t>training,</w:t>
      </w:r>
      <w:r>
        <w:rPr>
          <w:spacing w:val="-10"/>
        </w:rPr>
        <w:t xml:space="preserve"> </w:t>
      </w:r>
      <w:r>
        <w:t>and</w:t>
      </w:r>
      <w:proofErr w:type="gramEnd"/>
      <w:r>
        <w:rPr>
          <w:spacing w:val="-13"/>
        </w:rPr>
        <w:t xml:space="preserve"> </w:t>
      </w:r>
      <w:r>
        <w:t>enable</w:t>
      </w:r>
      <w:r>
        <w:rPr>
          <w:spacing w:val="-9"/>
        </w:rPr>
        <w:t xml:space="preserve"> </w:t>
      </w:r>
      <w:r>
        <w:t>them to take up such training.</w:t>
      </w:r>
      <w:r>
        <w:rPr>
          <w:spacing w:val="40"/>
        </w:rPr>
        <w:t xml:space="preserve"> </w:t>
      </w:r>
      <w:r>
        <w:rPr>
          <w:i/>
        </w:rPr>
        <w:t>[BSL Nation Plan aim 6]</w:t>
      </w:r>
    </w:p>
    <w:p w14:paraId="0429EE9F" w14:textId="0CD77715" w:rsidR="00A55472" w:rsidRDefault="00A55472">
      <w:pPr>
        <w:rPr>
          <w:noProof/>
          <w:color w:val="006938"/>
        </w:rPr>
      </w:pPr>
    </w:p>
    <w:p w14:paraId="2EFF8816" w14:textId="270E71DD" w:rsidR="00A55472" w:rsidRPr="00206111" w:rsidRDefault="00A55472" w:rsidP="00206111">
      <w:pPr>
        <w:pStyle w:val="Heading3"/>
      </w:pPr>
      <w:r w:rsidRPr="00206111">
        <w:lastRenderedPageBreak/>
        <w:t>2.</w:t>
      </w:r>
      <w:r w:rsidRPr="00206111">
        <w:t>2</w:t>
      </w:r>
      <w:r w:rsidRPr="00206111">
        <w:t xml:space="preserve">: </w:t>
      </w:r>
      <w:r w:rsidRPr="00206111">
        <w:t>School education</w:t>
      </w:r>
    </w:p>
    <w:p w14:paraId="3DB962D5" w14:textId="5946A1B1" w:rsidR="00A55472" w:rsidRDefault="00A55472" w:rsidP="00A55472">
      <w:pPr>
        <w:spacing w:before="154"/>
        <w:ind w:left="100"/>
        <w:jc w:val="both"/>
      </w:pPr>
      <w:r>
        <w:t>We</w:t>
      </w:r>
      <w:r>
        <w:rPr>
          <w:spacing w:val="-7"/>
        </w:rPr>
        <w:t xml:space="preserve"> </w:t>
      </w:r>
      <w:r>
        <w:t>share</w:t>
      </w:r>
      <w:r>
        <w:rPr>
          <w:spacing w:val="-8"/>
        </w:rPr>
        <w:t xml:space="preserve"> </w:t>
      </w:r>
      <w:r>
        <w:t>the</w:t>
      </w:r>
      <w:r>
        <w:rPr>
          <w:spacing w:val="-7"/>
        </w:rPr>
        <w:t xml:space="preserve"> </w:t>
      </w:r>
      <w:r>
        <w:t>long-term</w:t>
      </w:r>
      <w:r>
        <w:rPr>
          <w:spacing w:val="-5"/>
        </w:rPr>
        <w:t xml:space="preserve"> </w:t>
      </w:r>
      <w:r>
        <w:t>goal</w:t>
      </w:r>
      <w:r>
        <w:rPr>
          <w:spacing w:val="-5"/>
        </w:rPr>
        <w:t xml:space="preserve"> </w:t>
      </w:r>
      <w:r>
        <w:t>for</w:t>
      </w:r>
      <w:r>
        <w:rPr>
          <w:spacing w:val="-7"/>
        </w:rPr>
        <w:t xml:space="preserve"> </w:t>
      </w:r>
      <w:r>
        <w:t>school</w:t>
      </w:r>
      <w:r>
        <w:rPr>
          <w:spacing w:val="-5"/>
        </w:rPr>
        <w:t xml:space="preserve"> </w:t>
      </w:r>
      <w:r>
        <w:t>education</w:t>
      </w:r>
      <w:r>
        <w:rPr>
          <w:spacing w:val="-8"/>
        </w:rPr>
        <w:t xml:space="preserve"> </w:t>
      </w:r>
      <w:r>
        <w:t>set</w:t>
      </w:r>
      <w:r>
        <w:rPr>
          <w:spacing w:val="-7"/>
        </w:rPr>
        <w:t xml:space="preserve"> </w:t>
      </w:r>
      <w:r>
        <w:t>out</w:t>
      </w:r>
      <w:r>
        <w:rPr>
          <w:spacing w:val="-9"/>
        </w:rPr>
        <w:t xml:space="preserve"> </w:t>
      </w:r>
      <w:r>
        <w:t>in</w:t>
      </w:r>
      <w:r>
        <w:rPr>
          <w:spacing w:val="-10"/>
        </w:rPr>
        <w:t xml:space="preserve"> </w:t>
      </w:r>
      <w:r>
        <w:t>the</w:t>
      </w:r>
      <w:r>
        <w:rPr>
          <w:spacing w:val="-8"/>
        </w:rPr>
        <w:t xml:space="preserve"> </w:t>
      </w:r>
      <w:r>
        <w:t>BSL</w:t>
      </w:r>
      <w:r>
        <w:rPr>
          <w:spacing w:val="-9"/>
        </w:rPr>
        <w:t xml:space="preserve"> </w:t>
      </w:r>
      <w:r>
        <w:t>National</w:t>
      </w:r>
      <w:r>
        <w:rPr>
          <w:spacing w:val="-5"/>
        </w:rPr>
        <w:t xml:space="preserve"> </w:t>
      </w:r>
      <w:r>
        <w:t>Plan,</w:t>
      </w:r>
      <w:r>
        <w:rPr>
          <w:spacing w:val="-6"/>
        </w:rPr>
        <w:t xml:space="preserve"> </w:t>
      </w:r>
      <w:r>
        <w:t>which</w:t>
      </w:r>
      <w:r>
        <w:rPr>
          <w:spacing w:val="-7"/>
        </w:rPr>
        <w:t xml:space="preserve"> </w:t>
      </w:r>
      <w:r>
        <w:rPr>
          <w:spacing w:val="-5"/>
        </w:rPr>
        <w:t>is:</w:t>
      </w:r>
    </w:p>
    <w:p w14:paraId="0EC9F830" w14:textId="77777777" w:rsidR="00A55472" w:rsidRPr="00A55472" w:rsidRDefault="00A55472" w:rsidP="00A55472">
      <w:pPr>
        <w:spacing w:line="276" w:lineRule="auto"/>
        <w:ind w:left="100" w:right="96"/>
        <w:jc w:val="both"/>
        <w:rPr>
          <w:iCs/>
        </w:rPr>
      </w:pPr>
      <w:r w:rsidRPr="00A55472">
        <w:rPr>
          <w:iCs/>
        </w:rPr>
        <w:t>Children</w:t>
      </w:r>
      <w:r w:rsidRPr="00A55472">
        <w:rPr>
          <w:iCs/>
          <w:spacing w:val="-6"/>
        </w:rPr>
        <w:t xml:space="preserve"> </w:t>
      </w:r>
      <w:r w:rsidRPr="00A55472">
        <w:rPr>
          <w:iCs/>
        </w:rPr>
        <w:t>and</w:t>
      </w:r>
      <w:r w:rsidRPr="00A55472">
        <w:rPr>
          <w:iCs/>
          <w:spacing w:val="-6"/>
        </w:rPr>
        <w:t xml:space="preserve"> </w:t>
      </w:r>
      <w:r w:rsidRPr="00A55472">
        <w:rPr>
          <w:iCs/>
        </w:rPr>
        <w:t>young</w:t>
      </w:r>
      <w:r w:rsidRPr="00A55472">
        <w:rPr>
          <w:iCs/>
          <w:spacing w:val="-6"/>
        </w:rPr>
        <w:t xml:space="preserve"> </w:t>
      </w:r>
      <w:r w:rsidRPr="00A55472">
        <w:rPr>
          <w:iCs/>
        </w:rPr>
        <w:t>people</w:t>
      </w:r>
      <w:r w:rsidRPr="00A55472">
        <w:rPr>
          <w:iCs/>
          <w:spacing w:val="-9"/>
        </w:rPr>
        <w:t xml:space="preserve"> </w:t>
      </w:r>
      <w:r w:rsidRPr="00A55472">
        <w:rPr>
          <w:iCs/>
        </w:rPr>
        <w:t>who</w:t>
      </w:r>
      <w:r w:rsidRPr="00A55472">
        <w:rPr>
          <w:iCs/>
          <w:spacing w:val="-5"/>
        </w:rPr>
        <w:t xml:space="preserve"> </w:t>
      </w:r>
      <w:r w:rsidRPr="00A55472">
        <w:rPr>
          <w:iCs/>
        </w:rPr>
        <w:t>use</w:t>
      </w:r>
      <w:r w:rsidRPr="00A55472">
        <w:rPr>
          <w:iCs/>
          <w:spacing w:val="-9"/>
        </w:rPr>
        <w:t xml:space="preserve"> </w:t>
      </w:r>
      <w:r w:rsidRPr="00A55472">
        <w:rPr>
          <w:iCs/>
        </w:rPr>
        <w:t>BSL</w:t>
      </w:r>
      <w:r w:rsidRPr="00A55472">
        <w:rPr>
          <w:iCs/>
          <w:spacing w:val="-9"/>
        </w:rPr>
        <w:t xml:space="preserve"> </w:t>
      </w:r>
      <w:r w:rsidRPr="00A55472">
        <w:rPr>
          <w:iCs/>
        </w:rPr>
        <w:t>will</w:t>
      </w:r>
      <w:r w:rsidRPr="00A55472">
        <w:rPr>
          <w:iCs/>
          <w:spacing w:val="-7"/>
        </w:rPr>
        <w:t xml:space="preserve"> </w:t>
      </w:r>
      <w:r w:rsidRPr="00A55472">
        <w:rPr>
          <w:iCs/>
        </w:rPr>
        <w:t>get</w:t>
      </w:r>
      <w:r w:rsidRPr="00A55472">
        <w:rPr>
          <w:iCs/>
          <w:spacing w:val="-9"/>
        </w:rPr>
        <w:t xml:space="preserve"> </w:t>
      </w:r>
      <w:r w:rsidRPr="00A55472">
        <w:rPr>
          <w:iCs/>
        </w:rPr>
        <w:t>the</w:t>
      </w:r>
      <w:r w:rsidRPr="00A55472">
        <w:rPr>
          <w:iCs/>
          <w:spacing w:val="-9"/>
        </w:rPr>
        <w:t xml:space="preserve"> </w:t>
      </w:r>
      <w:r w:rsidRPr="00A55472">
        <w:rPr>
          <w:iCs/>
        </w:rPr>
        <w:t>support</w:t>
      </w:r>
      <w:r w:rsidRPr="00A55472">
        <w:rPr>
          <w:iCs/>
          <w:spacing w:val="-9"/>
        </w:rPr>
        <w:t xml:space="preserve"> </w:t>
      </w:r>
      <w:r w:rsidRPr="00A55472">
        <w:rPr>
          <w:iCs/>
        </w:rPr>
        <w:t>they</w:t>
      </w:r>
      <w:r w:rsidRPr="00A55472">
        <w:rPr>
          <w:iCs/>
          <w:spacing w:val="-5"/>
        </w:rPr>
        <w:t xml:space="preserve"> </w:t>
      </w:r>
      <w:r w:rsidRPr="00A55472">
        <w:rPr>
          <w:iCs/>
        </w:rPr>
        <w:t>need</w:t>
      </w:r>
      <w:r w:rsidRPr="00A55472">
        <w:rPr>
          <w:iCs/>
          <w:spacing w:val="-6"/>
        </w:rPr>
        <w:t xml:space="preserve"> </w:t>
      </w:r>
      <w:r w:rsidRPr="00A55472">
        <w:rPr>
          <w:iCs/>
        </w:rPr>
        <w:t>at</w:t>
      </w:r>
      <w:r w:rsidRPr="00A55472">
        <w:rPr>
          <w:iCs/>
          <w:spacing w:val="-9"/>
        </w:rPr>
        <w:t xml:space="preserve"> </w:t>
      </w:r>
      <w:r w:rsidRPr="00A55472">
        <w:rPr>
          <w:iCs/>
        </w:rPr>
        <w:t>all</w:t>
      </w:r>
      <w:r w:rsidRPr="00A55472">
        <w:rPr>
          <w:iCs/>
          <w:spacing w:val="-5"/>
        </w:rPr>
        <w:t xml:space="preserve"> </w:t>
      </w:r>
      <w:r w:rsidRPr="00A55472">
        <w:rPr>
          <w:iCs/>
        </w:rPr>
        <w:t>stages</w:t>
      </w:r>
      <w:r w:rsidRPr="00A55472">
        <w:rPr>
          <w:iCs/>
          <w:spacing w:val="-7"/>
        </w:rPr>
        <w:t xml:space="preserve"> </w:t>
      </w:r>
      <w:r w:rsidRPr="00A55472">
        <w:rPr>
          <w:iCs/>
        </w:rPr>
        <w:t>of</w:t>
      </w:r>
      <w:r w:rsidRPr="00A55472">
        <w:rPr>
          <w:iCs/>
          <w:spacing w:val="-7"/>
        </w:rPr>
        <w:t xml:space="preserve"> </w:t>
      </w:r>
      <w:r w:rsidRPr="00A55472">
        <w:rPr>
          <w:iCs/>
        </w:rPr>
        <w:t>their</w:t>
      </w:r>
      <w:r w:rsidRPr="00A55472">
        <w:rPr>
          <w:iCs/>
          <w:spacing w:val="-6"/>
        </w:rPr>
        <w:t xml:space="preserve"> </w:t>
      </w:r>
      <w:r w:rsidRPr="00A55472">
        <w:rPr>
          <w:iCs/>
        </w:rPr>
        <w:t>learning, so that</w:t>
      </w:r>
      <w:r w:rsidRPr="00A55472">
        <w:rPr>
          <w:iCs/>
          <w:spacing w:val="-2"/>
        </w:rPr>
        <w:t xml:space="preserve"> </w:t>
      </w:r>
      <w:r w:rsidRPr="00A55472">
        <w:rPr>
          <w:iCs/>
        </w:rPr>
        <w:t>they can</w:t>
      </w:r>
      <w:r w:rsidRPr="00A55472">
        <w:rPr>
          <w:iCs/>
          <w:spacing w:val="-1"/>
        </w:rPr>
        <w:t xml:space="preserve"> </w:t>
      </w:r>
      <w:r w:rsidRPr="00A55472">
        <w:rPr>
          <w:iCs/>
        </w:rPr>
        <w:t>reach</w:t>
      </w:r>
      <w:r w:rsidRPr="00A55472">
        <w:rPr>
          <w:iCs/>
          <w:spacing w:val="-1"/>
        </w:rPr>
        <w:t xml:space="preserve"> </w:t>
      </w:r>
      <w:r w:rsidRPr="00A55472">
        <w:rPr>
          <w:iCs/>
        </w:rPr>
        <w:t>their full potential;</w:t>
      </w:r>
      <w:r w:rsidRPr="00A55472">
        <w:rPr>
          <w:iCs/>
          <w:spacing w:val="-2"/>
        </w:rPr>
        <w:t xml:space="preserve"> </w:t>
      </w:r>
      <w:r w:rsidRPr="00A55472">
        <w:rPr>
          <w:iCs/>
        </w:rPr>
        <w:t>parents who</w:t>
      </w:r>
      <w:r w:rsidRPr="00A55472">
        <w:rPr>
          <w:iCs/>
          <w:spacing w:val="-6"/>
        </w:rPr>
        <w:t xml:space="preserve"> </w:t>
      </w:r>
      <w:r w:rsidRPr="00A55472">
        <w:rPr>
          <w:iCs/>
        </w:rPr>
        <w:t>use BSL will have the</w:t>
      </w:r>
      <w:r w:rsidRPr="00A55472">
        <w:rPr>
          <w:iCs/>
          <w:spacing w:val="-3"/>
        </w:rPr>
        <w:t xml:space="preserve"> </w:t>
      </w:r>
      <w:r w:rsidRPr="00A55472">
        <w:rPr>
          <w:iCs/>
        </w:rPr>
        <w:t>same opportunities as other</w:t>
      </w:r>
      <w:r w:rsidRPr="00A55472">
        <w:rPr>
          <w:iCs/>
          <w:spacing w:val="-5"/>
        </w:rPr>
        <w:t xml:space="preserve"> </w:t>
      </w:r>
      <w:r w:rsidRPr="00A55472">
        <w:rPr>
          <w:iCs/>
        </w:rPr>
        <w:t>parents</w:t>
      </w:r>
      <w:r w:rsidRPr="00A55472">
        <w:rPr>
          <w:iCs/>
          <w:spacing w:val="-6"/>
        </w:rPr>
        <w:t xml:space="preserve"> </w:t>
      </w:r>
      <w:r w:rsidRPr="00A55472">
        <w:rPr>
          <w:iCs/>
        </w:rPr>
        <w:t>to</w:t>
      </w:r>
      <w:r w:rsidRPr="00A55472">
        <w:rPr>
          <w:iCs/>
          <w:spacing w:val="-4"/>
        </w:rPr>
        <w:t xml:space="preserve"> </w:t>
      </w:r>
      <w:r w:rsidRPr="00A55472">
        <w:rPr>
          <w:iCs/>
        </w:rPr>
        <w:t>be</w:t>
      </w:r>
      <w:r w:rsidRPr="00A55472">
        <w:rPr>
          <w:iCs/>
          <w:spacing w:val="-8"/>
        </w:rPr>
        <w:t xml:space="preserve"> </w:t>
      </w:r>
      <w:r w:rsidRPr="00A55472">
        <w:rPr>
          <w:iCs/>
        </w:rPr>
        <w:t>fully</w:t>
      </w:r>
      <w:r w:rsidRPr="00A55472">
        <w:rPr>
          <w:iCs/>
          <w:spacing w:val="-6"/>
        </w:rPr>
        <w:t xml:space="preserve"> </w:t>
      </w:r>
      <w:r w:rsidRPr="00A55472">
        <w:rPr>
          <w:iCs/>
        </w:rPr>
        <w:t>involved</w:t>
      </w:r>
      <w:r w:rsidRPr="00A55472">
        <w:rPr>
          <w:iCs/>
          <w:spacing w:val="-5"/>
        </w:rPr>
        <w:t xml:space="preserve"> </w:t>
      </w:r>
      <w:r w:rsidRPr="00A55472">
        <w:rPr>
          <w:iCs/>
        </w:rPr>
        <w:t>in</w:t>
      </w:r>
      <w:r w:rsidRPr="00A55472">
        <w:rPr>
          <w:iCs/>
          <w:spacing w:val="-7"/>
        </w:rPr>
        <w:t xml:space="preserve"> </w:t>
      </w:r>
      <w:r w:rsidRPr="00A55472">
        <w:rPr>
          <w:iCs/>
        </w:rPr>
        <w:t>their</w:t>
      </w:r>
      <w:r w:rsidRPr="00A55472">
        <w:rPr>
          <w:iCs/>
          <w:spacing w:val="-8"/>
        </w:rPr>
        <w:t xml:space="preserve"> </w:t>
      </w:r>
      <w:r w:rsidRPr="00A55472">
        <w:rPr>
          <w:iCs/>
        </w:rPr>
        <w:t>child’s</w:t>
      </w:r>
      <w:r w:rsidRPr="00A55472">
        <w:rPr>
          <w:iCs/>
          <w:spacing w:val="-6"/>
        </w:rPr>
        <w:t xml:space="preserve"> </w:t>
      </w:r>
      <w:r w:rsidRPr="00A55472">
        <w:rPr>
          <w:iCs/>
        </w:rPr>
        <w:t>education;</w:t>
      </w:r>
      <w:r w:rsidRPr="00A55472">
        <w:rPr>
          <w:iCs/>
          <w:spacing w:val="-8"/>
        </w:rPr>
        <w:t xml:space="preserve"> </w:t>
      </w:r>
      <w:r w:rsidRPr="00A55472">
        <w:rPr>
          <w:iCs/>
        </w:rPr>
        <w:t>and</w:t>
      </w:r>
      <w:r w:rsidRPr="00A55472">
        <w:rPr>
          <w:iCs/>
          <w:spacing w:val="-5"/>
        </w:rPr>
        <w:t xml:space="preserve"> </w:t>
      </w:r>
      <w:r w:rsidRPr="00A55472">
        <w:rPr>
          <w:iCs/>
        </w:rPr>
        <w:t>more</w:t>
      </w:r>
      <w:r w:rsidRPr="00A55472">
        <w:rPr>
          <w:iCs/>
          <w:spacing w:val="-6"/>
        </w:rPr>
        <w:t xml:space="preserve"> </w:t>
      </w:r>
      <w:r w:rsidRPr="00A55472">
        <w:rPr>
          <w:iCs/>
        </w:rPr>
        <w:t>pupils</w:t>
      </w:r>
      <w:r w:rsidRPr="00A55472">
        <w:rPr>
          <w:iCs/>
          <w:spacing w:val="-6"/>
        </w:rPr>
        <w:t xml:space="preserve"> </w:t>
      </w:r>
      <w:r w:rsidRPr="00A55472">
        <w:rPr>
          <w:iCs/>
        </w:rPr>
        <w:t>will</w:t>
      </w:r>
      <w:r w:rsidRPr="00A55472">
        <w:rPr>
          <w:iCs/>
          <w:spacing w:val="-3"/>
        </w:rPr>
        <w:t xml:space="preserve"> </w:t>
      </w:r>
      <w:r w:rsidRPr="00A55472">
        <w:rPr>
          <w:iCs/>
        </w:rPr>
        <w:t>be</w:t>
      </w:r>
      <w:r w:rsidRPr="00A55472">
        <w:rPr>
          <w:iCs/>
          <w:spacing w:val="-8"/>
        </w:rPr>
        <w:t xml:space="preserve"> </w:t>
      </w:r>
      <w:r w:rsidRPr="00A55472">
        <w:rPr>
          <w:iCs/>
        </w:rPr>
        <w:t>able</w:t>
      </w:r>
      <w:r w:rsidRPr="00A55472">
        <w:rPr>
          <w:iCs/>
          <w:spacing w:val="-6"/>
        </w:rPr>
        <w:t xml:space="preserve"> </w:t>
      </w:r>
      <w:r w:rsidRPr="00A55472">
        <w:rPr>
          <w:iCs/>
        </w:rPr>
        <w:t>to</w:t>
      </w:r>
      <w:r w:rsidRPr="00A55472">
        <w:rPr>
          <w:iCs/>
          <w:spacing w:val="-4"/>
        </w:rPr>
        <w:t xml:space="preserve"> </w:t>
      </w:r>
      <w:r w:rsidRPr="00A55472">
        <w:rPr>
          <w:iCs/>
        </w:rPr>
        <w:t>learn</w:t>
      </w:r>
      <w:r w:rsidRPr="00A55472">
        <w:rPr>
          <w:iCs/>
          <w:spacing w:val="-7"/>
        </w:rPr>
        <w:t xml:space="preserve"> </w:t>
      </w:r>
      <w:r w:rsidRPr="00A55472">
        <w:rPr>
          <w:iCs/>
        </w:rPr>
        <w:t>BSL at school.</w:t>
      </w:r>
    </w:p>
    <w:p w14:paraId="7542F831" w14:textId="77777777" w:rsidR="00A55472" w:rsidRDefault="00A55472" w:rsidP="00A55472">
      <w:pPr>
        <w:spacing w:before="4"/>
        <w:rPr>
          <w:i/>
          <w:sz w:val="16"/>
        </w:rPr>
      </w:pPr>
    </w:p>
    <w:p w14:paraId="253856D4" w14:textId="77777777" w:rsidR="00A55472" w:rsidRDefault="00A55472" w:rsidP="00A55472">
      <w:pPr>
        <w:spacing w:before="1"/>
        <w:ind w:left="100"/>
        <w:jc w:val="both"/>
        <w:rPr>
          <w:b/>
        </w:rPr>
      </w:pPr>
      <w:r>
        <w:rPr>
          <w:b/>
        </w:rPr>
        <w:t>By</w:t>
      </w:r>
      <w:r>
        <w:rPr>
          <w:b/>
          <w:spacing w:val="-6"/>
        </w:rPr>
        <w:t xml:space="preserve"> </w:t>
      </w:r>
      <w:r>
        <w:rPr>
          <w:b/>
        </w:rPr>
        <w:t>2023,</w:t>
      </w:r>
      <w:r>
        <w:rPr>
          <w:b/>
          <w:spacing w:val="-6"/>
        </w:rPr>
        <w:t xml:space="preserve"> </w:t>
      </w:r>
      <w:r>
        <w:rPr>
          <w:b/>
        </w:rPr>
        <w:t>we</w:t>
      </w:r>
      <w:r>
        <w:rPr>
          <w:b/>
          <w:spacing w:val="-5"/>
        </w:rPr>
        <w:t xml:space="preserve"> </w:t>
      </w:r>
      <w:r>
        <w:rPr>
          <w:b/>
          <w:spacing w:val="-2"/>
        </w:rPr>
        <w:t>will:</w:t>
      </w:r>
    </w:p>
    <w:p w14:paraId="7D67D38F" w14:textId="77777777" w:rsidR="00A55472" w:rsidRDefault="00A55472" w:rsidP="00A55472">
      <w:pPr>
        <w:spacing w:before="8"/>
        <w:rPr>
          <w:b/>
          <w:sz w:val="19"/>
        </w:rPr>
      </w:pPr>
    </w:p>
    <w:p w14:paraId="132C1F45" w14:textId="77777777" w:rsidR="00A55472" w:rsidRPr="00206111" w:rsidRDefault="00A55472" w:rsidP="00A55472">
      <w:pPr>
        <w:widowControl w:val="0"/>
        <w:numPr>
          <w:ilvl w:val="0"/>
          <w:numId w:val="5"/>
        </w:numPr>
        <w:tabs>
          <w:tab w:val="left" w:pos="415"/>
        </w:tabs>
        <w:autoSpaceDE w:val="0"/>
        <w:autoSpaceDN w:val="0"/>
        <w:spacing w:after="0" w:line="273" w:lineRule="auto"/>
        <w:ind w:right="88" w:firstLine="0"/>
      </w:pPr>
      <w:r w:rsidRPr="00206111">
        <w:t>Work with the General Teaching Council for Scotland (GTCS) to remove barriers that make it</w:t>
      </w:r>
      <w:r w:rsidRPr="00206111">
        <w:rPr>
          <w:spacing w:val="40"/>
        </w:rPr>
        <w:t xml:space="preserve"> </w:t>
      </w:r>
      <w:r w:rsidRPr="00206111">
        <w:t>difficult for BSL Users to become registered teachers. [BSL Nation Plan aim 16]</w:t>
      </w:r>
    </w:p>
    <w:p w14:paraId="1EB85988" w14:textId="77777777" w:rsidR="00A55472" w:rsidRPr="00206111" w:rsidRDefault="00A55472" w:rsidP="00A55472">
      <w:pPr>
        <w:spacing w:before="8"/>
        <w:rPr>
          <w:sz w:val="16"/>
        </w:rPr>
      </w:pPr>
    </w:p>
    <w:p w14:paraId="214F8A7A" w14:textId="77777777" w:rsidR="00A55472" w:rsidRPr="00206111" w:rsidRDefault="00A55472" w:rsidP="00A55472">
      <w:pPr>
        <w:widowControl w:val="0"/>
        <w:numPr>
          <w:ilvl w:val="0"/>
          <w:numId w:val="5"/>
        </w:numPr>
        <w:tabs>
          <w:tab w:val="left" w:pos="425"/>
        </w:tabs>
        <w:autoSpaceDE w:val="0"/>
        <w:autoSpaceDN w:val="0"/>
        <w:spacing w:after="0" w:line="273" w:lineRule="auto"/>
        <w:ind w:right="100" w:firstLine="0"/>
      </w:pPr>
      <w:r w:rsidRPr="00206111">
        <w:t>Undertake</w:t>
      </w:r>
      <w:r w:rsidRPr="00206111">
        <w:rPr>
          <w:spacing w:val="26"/>
        </w:rPr>
        <w:t xml:space="preserve"> </w:t>
      </w:r>
      <w:r w:rsidRPr="00206111">
        <w:t>additional</w:t>
      </w:r>
      <w:r w:rsidRPr="00206111">
        <w:rPr>
          <w:spacing w:val="27"/>
        </w:rPr>
        <w:t xml:space="preserve"> </w:t>
      </w:r>
      <w:r w:rsidRPr="00206111">
        <w:t>investigations</w:t>
      </w:r>
      <w:r w:rsidRPr="00206111">
        <w:rPr>
          <w:spacing w:val="26"/>
        </w:rPr>
        <w:t xml:space="preserve"> </w:t>
      </w:r>
      <w:r w:rsidRPr="00206111">
        <w:t>into</w:t>
      </w:r>
      <w:r w:rsidRPr="00206111">
        <w:rPr>
          <w:spacing w:val="24"/>
        </w:rPr>
        <w:t xml:space="preserve"> </w:t>
      </w:r>
      <w:r w:rsidRPr="00206111">
        <w:t>the</w:t>
      </w:r>
      <w:r w:rsidRPr="00206111">
        <w:rPr>
          <w:spacing w:val="26"/>
        </w:rPr>
        <w:t xml:space="preserve"> </w:t>
      </w:r>
      <w:r w:rsidRPr="00206111">
        <w:t>level</w:t>
      </w:r>
      <w:r w:rsidRPr="00206111">
        <w:rPr>
          <w:spacing w:val="23"/>
        </w:rPr>
        <w:t xml:space="preserve"> </w:t>
      </w:r>
      <w:r w:rsidRPr="00206111">
        <w:t>of</w:t>
      </w:r>
      <w:r w:rsidRPr="00206111">
        <w:rPr>
          <w:spacing w:val="25"/>
        </w:rPr>
        <w:t xml:space="preserve"> </w:t>
      </w:r>
      <w:r w:rsidRPr="00206111">
        <w:t>BSL</w:t>
      </w:r>
      <w:r w:rsidRPr="00206111">
        <w:rPr>
          <w:spacing w:val="22"/>
        </w:rPr>
        <w:t xml:space="preserve"> </w:t>
      </w:r>
      <w:r w:rsidRPr="00206111">
        <w:t>held</w:t>
      </w:r>
      <w:r w:rsidRPr="00206111">
        <w:rPr>
          <w:spacing w:val="22"/>
        </w:rPr>
        <w:t xml:space="preserve"> </w:t>
      </w:r>
      <w:r w:rsidRPr="00206111">
        <w:t>by</w:t>
      </w:r>
      <w:r w:rsidRPr="00206111">
        <w:rPr>
          <w:spacing w:val="26"/>
        </w:rPr>
        <w:t xml:space="preserve"> </w:t>
      </w:r>
      <w:r w:rsidRPr="00206111">
        <w:t>teachers and</w:t>
      </w:r>
      <w:r w:rsidRPr="00206111">
        <w:rPr>
          <w:spacing w:val="29"/>
        </w:rPr>
        <w:t xml:space="preserve"> </w:t>
      </w:r>
      <w:r w:rsidRPr="00206111">
        <w:t>support</w:t>
      </w:r>
      <w:r w:rsidRPr="00206111">
        <w:rPr>
          <w:spacing w:val="27"/>
        </w:rPr>
        <w:t xml:space="preserve"> </w:t>
      </w:r>
      <w:r w:rsidRPr="00206111">
        <w:t>staff working with Deaf and Deafblind pupils in schools. [BSL Nation Plan aim 17]</w:t>
      </w:r>
    </w:p>
    <w:p w14:paraId="410025DD" w14:textId="77777777" w:rsidR="00A55472" w:rsidRPr="001779C5" w:rsidRDefault="00A55472">
      <w:pPr>
        <w:rPr>
          <w:noProof/>
          <w:color w:val="006938"/>
        </w:rPr>
      </w:pPr>
    </w:p>
    <w:p w14:paraId="22E00A7B" w14:textId="56A9173C" w:rsidR="00A55472" w:rsidRDefault="00A55472" w:rsidP="00206111">
      <w:pPr>
        <w:pStyle w:val="Heading3"/>
      </w:pPr>
      <w:r>
        <w:rPr>
          <w:w w:val="105"/>
        </w:rPr>
        <w:t>2.</w:t>
      </w:r>
      <w:r>
        <w:rPr>
          <w:w w:val="105"/>
        </w:rPr>
        <w:t>3</w:t>
      </w:r>
      <w:r>
        <w:rPr>
          <w:w w:val="105"/>
        </w:rPr>
        <w:t>:</w:t>
      </w:r>
      <w:r>
        <w:rPr>
          <w:spacing w:val="-7"/>
          <w:w w:val="105"/>
        </w:rPr>
        <w:t xml:space="preserve"> </w:t>
      </w:r>
      <w:r>
        <w:rPr>
          <w:spacing w:val="-7"/>
          <w:w w:val="105"/>
        </w:rPr>
        <w:t>Post-</w:t>
      </w:r>
      <w:r>
        <w:rPr>
          <w:w w:val="105"/>
        </w:rPr>
        <w:t xml:space="preserve">School </w:t>
      </w:r>
      <w:r>
        <w:rPr>
          <w:w w:val="105"/>
        </w:rPr>
        <w:t>E</w:t>
      </w:r>
      <w:r>
        <w:rPr>
          <w:w w:val="105"/>
        </w:rPr>
        <w:t>ducation</w:t>
      </w:r>
    </w:p>
    <w:p w14:paraId="3A93FF30" w14:textId="2401E61E" w:rsidR="00A55472" w:rsidRPr="00D42E41" w:rsidRDefault="00A55472" w:rsidP="00D42E41">
      <w:pPr>
        <w:spacing w:before="192"/>
        <w:ind w:left="100"/>
      </w:pPr>
      <w:r>
        <w:t>We</w:t>
      </w:r>
      <w:r>
        <w:rPr>
          <w:spacing w:val="-7"/>
        </w:rPr>
        <w:t xml:space="preserve"> </w:t>
      </w:r>
      <w:r>
        <w:t>share</w:t>
      </w:r>
      <w:r>
        <w:rPr>
          <w:spacing w:val="-7"/>
        </w:rPr>
        <w:t xml:space="preserve"> </w:t>
      </w:r>
      <w:r>
        <w:t>the</w:t>
      </w:r>
      <w:r>
        <w:rPr>
          <w:spacing w:val="-7"/>
        </w:rPr>
        <w:t xml:space="preserve"> </w:t>
      </w:r>
      <w:r>
        <w:t>long-term</w:t>
      </w:r>
      <w:r>
        <w:rPr>
          <w:spacing w:val="-4"/>
        </w:rPr>
        <w:t xml:space="preserve"> </w:t>
      </w:r>
      <w:r>
        <w:t>goal</w:t>
      </w:r>
      <w:r>
        <w:rPr>
          <w:spacing w:val="-5"/>
        </w:rPr>
        <w:t xml:space="preserve"> </w:t>
      </w:r>
      <w:r>
        <w:t>for</w:t>
      </w:r>
      <w:r>
        <w:rPr>
          <w:spacing w:val="-7"/>
        </w:rPr>
        <w:t xml:space="preserve"> </w:t>
      </w:r>
      <w:r>
        <w:t>post-</w:t>
      </w:r>
      <w:r>
        <w:rPr>
          <w:spacing w:val="-8"/>
        </w:rPr>
        <w:t xml:space="preserve"> </w:t>
      </w:r>
      <w:r>
        <w:t>school</w:t>
      </w:r>
      <w:r>
        <w:rPr>
          <w:spacing w:val="-7"/>
        </w:rPr>
        <w:t xml:space="preserve"> </w:t>
      </w:r>
      <w:r>
        <w:t>education</w:t>
      </w:r>
      <w:r>
        <w:rPr>
          <w:spacing w:val="-8"/>
        </w:rPr>
        <w:t xml:space="preserve"> </w:t>
      </w:r>
      <w:r>
        <w:t>set</w:t>
      </w:r>
      <w:r>
        <w:rPr>
          <w:spacing w:val="-10"/>
        </w:rPr>
        <w:t xml:space="preserve"> </w:t>
      </w:r>
      <w:r>
        <w:t>out</w:t>
      </w:r>
      <w:r>
        <w:rPr>
          <w:spacing w:val="-4"/>
        </w:rPr>
        <w:t xml:space="preserve"> </w:t>
      </w:r>
      <w:r>
        <w:t>in</w:t>
      </w:r>
      <w:r>
        <w:rPr>
          <w:spacing w:val="-10"/>
        </w:rPr>
        <w:t xml:space="preserve"> </w:t>
      </w:r>
      <w:r>
        <w:t>the</w:t>
      </w:r>
      <w:r>
        <w:rPr>
          <w:spacing w:val="-8"/>
        </w:rPr>
        <w:t xml:space="preserve"> </w:t>
      </w:r>
      <w:r>
        <w:t>BSL</w:t>
      </w:r>
      <w:r>
        <w:rPr>
          <w:spacing w:val="-9"/>
        </w:rPr>
        <w:t xml:space="preserve"> </w:t>
      </w:r>
      <w:r>
        <w:t>National</w:t>
      </w:r>
      <w:r>
        <w:rPr>
          <w:spacing w:val="-4"/>
        </w:rPr>
        <w:t xml:space="preserve"> </w:t>
      </w:r>
      <w:r>
        <w:t>Plan,</w:t>
      </w:r>
      <w:r>
        <w:rPr>
          <w:spacing w:val="-8"/>
        </w:rPr>
        <w:t xml:space="preserve"> </w:t>
      </w:r>
      <w:r>
        <w:t>which</w:t>
      </w:r>
      <w:r>
        <w:rPr>
          <w:spacing w:val="-9"/>
        </w:rPr>
        <w:t xml:space="preserve"> </w:t>
      </w:r>
      <w:r>
        <w:rPr>
          <w:spacing w:val="-5"/>
        </w:rPr>
        <w:t>is:</w:t>
      </w:r>
    </w:p>
    <w:p w14:paraId="5AB1ABA7" w14:textId="77777777" w:rsidR="00A55472" w:rsidRPr="00D42E41" w:rsidRDefault="00A55472" w:rsidP="00A55472">
      <w:pPr>
        <w:spacing w:line="276" w:lineRule="auto"/>
        <w:ind w:left="100" w:right="90"/>
        <w:jc w:val="both"/>
        <w:rPr>
          <w:iCs/>
        </w:rPr>
      </w:pPr>
      <w:r w:rsidRPr="00D42E41">
        <w:rPr>
          <w:iCs/>
        </w:rPr>
        <w:t>“BSL</w:t>
      </w:r>
      <w:r w:rsidRPr="00D42E41">
        <w:rPr>
          <w:iCs/>
          <w:spacing w:val="-4"/>
        </w:rPr>
        <w:t xml:space="preserve"> </w:t>
      </w:r>
      <w:r w:rsidRPr="00D42E41">
        <w:rPr>
          <w:iCs/>
        </w:rPr>
        <w:t>users</w:t>
      </w:r>
      <w:r w:rsidRPr="00D42E41">
        <w:rPr>
          <w:iCs/>
          <w:spacing w:val="-4"/>
        </w:rPr>
        <w:t xml:space="preserve"> </w:t>
      </w:r>
      <w:r w:rsidRPr="00D42E41">
        <w:rPr>
          <w:iCs/>
        </w:rPr>
        <w:t>will be</w:t>
      </w:r>
      <w:r w:rsidRPr="00D42E41">
        <w:rPr>
          <w:iCs/>
          <w:spacing w:val="-5"/>
        </w:rPr>
        <w:t xml:space="preserve"> </w:t>
      </w:r>
      <w:r w:rsidRPr="00D42E41">
        <w:rPr>
          <w:iCs/>
        </w:rPr>
        <w:t>able</w:t>
      </w:r>
      <w:r w:rsidRPr="00D42E41">
        <w:rPr>
          <w:iCs/>
          <w:spacing w:val="-2"/>
        </w:rPr>
        <w:t xml:space="preserve"> </w:t>
      </w:r>
      <w:r w:rsidRPr="00D42E41">
        <w:rPr>
          <w:iCs/>
        </w:rPr>
        <w:t>to maximise</w:t>
      </w:r>
      <w:r w:rsidRPr="00D42E41">
        <w:rPr>
          <w:iCs/>
          <w:spacing w:val="-5"/>
        </w:rPr>
        <w:t xml:space="preserve"> </w:t>
      </w:r>
      <w:r w:rsidRPr="00D42E41">
        <w:rPr>
          <w:iCs/>
        </w:rPr>
        <w:t>their</w:t>
      </w:r>
      <w:r w:rsidRPr="00D42E41">
        <w:rPr>
          <w:iCs/>
          <w:spacing w:val="-8"/>
        </w:rPr>
        <w:t xml:space="preserve"> </w:t>
      </w:r>
      <w:r w:rsidRPr="00D42E41">
        <w:rPr>
          <w:iCs/>
        </w:rPr>
        <w:t>potential</w:t>
      </w:r>
      <w:r w:rsidRPr="00D42E41">
        <w:rPr>
          <w:iCs/>
          <w:spacing w:val="-5"/>
        </w:rPr>
        <w:t xml:space="preserve"> </w:t>
      </w:r>
      <w:r w:rsidRPr="00D42E41">
        <w:rPr>
          <w:iCs/>
        </w:rPr>
        <w:t>at</w:t>
      </w:r>
      <w:r w:rsidRPr="00D42E41">
        <w:rPr>
          <w:iCs/>
          <w:spacing w:val="-4"/>
        </w:rPr>
        <w:t xml:space="preserve"> </w:t>
      </w:r>
      <w:r w:rsidRPr="00D42E41">
        <w:rPr>
          <w:iCs/>
        </w:rPr>
        <w:t>school, will be</w:t>
      </w:r>
      <w:r w:rsidRPr="00D42E41">
        <w:rPr>
          <w:iCs/>
          <w:spacing w:val="-5"/>
        </w:rPr>
        <w:t xml:space="preserve"> </w:t>
      </w:r>
      <w:r w:rsidRPr="00D42E41">
        <w:rPr>
          <w:iCs/>
        </w:rPr>
        <w:t>supported</w:t>
      </w:r>
      <w:r w:rsidRPr="00D42E41">
        <w:rPr>
          <w:iCs/>
          <w:spacing w:val="-1"/>
        </w:rPr>
        <w:t xml:space="preserve"> </w:t>
      </w:r>
      <w:r w:rsidRPr="00D42E41">
        <w:rPr>
          <w:iCs/>
        </w:rPr>
        <w:t>to</w:t>
      </w:r>
      <w:r w:rsidRPr="00D42E41">
        <w:rPr>
          <w:iCs/>
          <w:spacing w:val="-1"/>
        </w:rPr>
        <w:t xml:space="preserve"> </w:t>
      </w:r>
      <w:r w:rsidRPr="00D42E41">
        <w:rPr>
          <w:iCs/>
        </w:rPr>
        <w:t>transition</w:t>
      </w:r>
      <w:r w:rsidRPr="00D42E41">
        <w:rPr>
          <w:iCs/>
          <w:spacing w:val="-1"/>
        </w:rPr>
        <w:t xml:space="preserve"> </w:t>
      </w:r>
      <w:r w:rsidRPr="00D42E41">
        <w:rPr>
          <w:iCs/>
        </w:rPr>
        <w:t>to</w:t>
      </w:r>
      <w:r w:rsidRPr="00D42E41">
        <w:rPr>
          <w:iCs/>
          <w:spacing w:val="-3"/>
        </w:rPr>
        <w:t xml:space="preserve"> </w:t>
      </w:r>
      <w:r w:rsidRPr="00D42E41">
        <w:rPr>
          <w:iCs/>
        </w:rPr>
        <w:t>post-school education if they wish to do so, and will receive the support they need to do well in their chosen subject(s)”</w:t>
      </w:r>
    </w:p>
    <w:p w14:paraId="6D130FFD" w14:textId="77777777" w:rsidR="00A55472" w:rsidRDefault="00A55472" w:rsidP="00A55472">
      <w:pPr>
        <w:spacing w:before="4"/>
        <w:rPr>
          <w:i/>
          <w:sz w:val="16"/>
        </w:rPr>
      </w:pPr>
    </w:p>
    <w:p w14:paraId="0F595373" w14:textId="77777777" w:rsidR="00A55472" w:rsidRDefault="00A55472" w:rsidP="00A55472">
      <w:pPr>
        <w:ind w:left="100"/>
        <w:rPr>
          <w:b/>
          <w:i/>
        </w:rPr>
      </w:pPr>
      <w:r>
        <w:rPr>
          <w:b/>
          <w:i/>
        </w:rPr>
        <w:t>Our</w:t>
      </w:r>
      <w:r>
        <w:rPr>
          <w:b/>
          <w:i/>
          <w:spacing w:val="-4"/>
        </w:rPr>
        <w:t xml:space="preserve"> </w:t>
      </w:r>
      <w:r>
        <w:rPr>
          <w:b/>
          <w:i/>
          <w:spacing w:val="-2"/>
        </w:rPr>
        <w:t>Actions</w:t>
      </w:r>
    </w:p>
    <w:p w14:paraId="70E3240A" w14:textId="77777777" w:rsidR="00A55472" w:rsidRPr="00D42E41" w:rsidRDefault="00A55472" w:rsidP="00A55472">
      <w:pPr>
        <w:spacing w:before="8"/>
        <w:rPr>
          <w:b/>
          <w:iCs/>
          <w:sz w:val="19"/>
        </w:rPr>
      </w:pPr>
    </w:p>
    <w:p w14:paraId="54EA757D" w14:textId="77777777" w:rsidR="00A55472" w:rsidRPr="00D42E41" w:rsidRDefault="00A55472" w:rsidP="00A55472">
      <w:pPr>
        <w:ind w:left="100"/>
        <w:rPr>
          <w:b/>
          <w:iCs/>
        </w:rPr>
      </w:pPr>
      <w:r w:rsidRPr="00D42E41">
        <w:rPr>
          <w:b/>
          <w:iCs/>
        </w:rPr>
        <w:t>By</w:t>
      </w:r>
      <w:r w:rsidRPr="00D42E41">
        <w:rPr>
          <w:b/>
          <w:iCs/>
          <w:spacing w:val="-7"/>
        </w:rPr>
        <w:t xml:space="preserve"> </w:t>
      </w:r>
      <w:r w:rsidRPr="00D42E41">
        <w:rPr>
          <w:b/>
          <w:iCs/>
        </w:rPr>
        <w:t>2023,</w:t>
      </w:r>
      <w:r w:rsidRPr="00D42E41">
        <w:rPr>
          <w:b/>
          <w:iCs/>
          <w:spacing w:val="-7"/>
        </w:rPr>
        <w:t xml:space="preserve"> </w:t>
      </w:r>
      <w:r w:rsidRPr="00D42E41">
        <w:rPr>
          <w:b/>
          <w:iCs/>
        </w:rPr>
        <w:t>we</w:t>
      </w:r>
      <w:r w:rsidRPr="00D42E41">
        <w:rPr>
          <w:b/>
          <w:iCs/>
          <w:spacing w:val="-7"/>
        </w:rPr>
        <w:t xml:space="preserve"> </w:t>
      </w:r>
      <w:r w:rsidRPr="00D42E41">
        <w:rPr>
          <w:b/>
          <w:iCs/>
          <w:spacing w:val="-4"/>
        </w:rPr>
        <w:t>will:</w:t>
      </w:r>
    </w:p>
    <w:p w14:paraId="41AA1EF1" w14:textId="77777777" w:rsidR="00A55472" w:rsidRPr="00D42E41" w:rsidRDefault="00A55472" w:rsidP="00A55472">
      <w:pPr>
        <w:spacing w:before="9"/>
        <w:rPr>
          <w:b/>
          <w:iCs/>
          <w:sz w:val="19"/>
        </w:rPr>
      </w:pPr>
    </w:p>
    <w:p w14:paraId="3671D7EC" w14:textId="77777777" w:rsidR="00A55472" w:rsidRPr="00D42E41" w:rsidRDefault="00A55472" w:rsidP="00A55472">
      <w:pPr>
        <w:widowControl w:val="0"/>
        <w:numPr>
          <w:ilvl w:val="0"/>
          <w:numId w:val="6"/>
        </w:numPr>
        <w:tabs>
          <w:tab w:val="left" w:pos="401"/>
        </w:tabs>
        <w:autoSpaceDE w:val="0"/>
        <w:autoSpaceDN w:val="0"/>
        <w:spacing w:after="0" w:line="276" w:lineRule="auto"/>
        <w:ind w:right="91" w:firstLine="0"/>
        <w:jc w:val="both"/>
        <w:rPr>
          <w:iCs/>
        </w:rPr>
      </w:pPr>
      <w:r w:rsidRPr="00D42E41">
        <w:rPr>
          <w:iCs/>
        </w:rPr>
        <w:t>Publish our BSL Action Plan, setting out how students who use BSL are supported, with a clear measurable commitment to improvement where necessary. (Linked to Outcome Agreements to ensure that inequalities experienced by D/deaf and Deafblind BSL students are being addressed.) [BSL Nation Plan aim 25, 27]</w:t>
      </w:r>
    </w:p>
    <w:p w14:paraId="48754071" w14:textId="77777777" w:rsidR="00A55472" w:rsidRDefault="00A55472" w:rsidP="00A55472">
      <w:pPr>
        <w:spacing w:before="4"/>
        <w:rPr>
          <w:i/>
          <w:sz w:val="16"/>
        </w:rPr>
      </w:pPr>
    </w:p>
    <w:p w14:paraId="5536025F" w14:textId="77777777" w:rsidR="00A55472" w:rsidRDefault="00A55472" w:rsidP="00A55472">
      <w:pPr>
        <w:widowControl w:val="0"/>
        <w:numPr>
          <w:ilvl w:val="0"/>
          <w:numId w:val="6"/>
        </w:numPr>
        <w:tabs>
          <w:tab w:val="left" w:pos="394"/>
        </w:tabs>
        <w:autoSpaceDE w:val="0"/>
        <w:autoSpaceDN w:val="0"/>
        <w:spacing w:after="0" w:line="240" w:lineRule="auto"/>
        <w:ind w:left="393" w:hanging="294"/>
        <w:jc w:val="both"/>
      </w:pPr>
      <w:r>
        <w:t>Explore</w:t>
      </w:r>
      <w:r>
        <w:rPr>
          <w:spacing w:val="-9"/>
        </w:rPr>
        <w:t xml:space="preserve"> </w:t>
      </w:r>
      <w:r>
        <w:t>actions</w:t>
      </w:r>
      <w:r>
        <w:rPr>
          <w:spacing w:val="-8"/>
        </w:rPr>
        <w:t xml:space="preserve"> </w:t>
      </w:r>
      <w:r>
        <w:t>to</w:t>
      </w:r>
      <w:r>
        <w:rPr>
          <w:spacing w:val="-9"/>
        </w:rPr>
        <w:t xml:space="preserve"> </w:t>
      </w:r>
      <w:r>
        <w:t>support</w:t>
      </w:r>
      <w:r>
        <w:rPr>
          <w:spacing w:val="-6"/>
        </w:rPr>
        <w:t xml:space="preserve"> </w:t>
      </w:r>
      <w:r>
        <w:t>transition</w:t>
      </w:r>
      <w:r>
        <w:rPr>
          <w:spacing w:val="-11"/>
        </w:rPr>
        <w:t xml:space="preserve"> </w:t>
      </w:r>
      <w:r>
        <w:t>which</w:t>
      </w:r>
      <w:r>
        <w:rPr>
          <w:spacing w:val="-10"/>
        </w:rPr>
        <w:t xml:space="preserve"> </w:t>
      </w:r>
      <w:r>
        <w:t>might</w:t>
      </w:r>
      <w:r>
        <w:rPr>
          <w:spacing w:val="-10"/>
        </w:rPr>
        <w:t xml:space="preserve"> </w:t>
      </w:r>
      <w:r>
        <w:rPr>
          <w:spacing w:val="-2"/>
        </w:rPr>
        <w:t>include:</w:t>
      </w:r>
    </w:p>
    <w:p w14:paraId="1405CFC1" w14:textId="77777777" w:rsidR="00A55472" w:rsidRDefault="00A55472" w:rsidP="00A55472">
      <w:pPr>
        <w:spacing w:before="6"/>
        <w:rPr>
          <w:sz w:val="20"/>
        </w:rPr>
      </w:pPr>
    </w:p>
    <w:p w14:paraId="3DFFDF67" w14:textId="77777777" w:rsidR="00A55472" w:rsidRDefault="00A55472" w:rsidP="00A55472">
      <w:pPr>
        <w:widowControl w:val="0"/>
        <w:numPr>
          <w:ilvl w:val="1"/>
          <w:numId w:val="6"/>
        </w:numPr>
        <w:tabs>
          <w:tab w:val="left" w:pos="820"/>
          <w:tab w:val="left" w:pos="821"/>
        </w:tabs>
        <w:autoSpaceDE w:val="0"/>
        <w:autoSpaceDN w:val="0"/>
        <w:spacing w:after="0" w:line="240" w:lineRule="auto"/>
        <w:ind w:hanging="361"/>
      </w:pPr>
      <w:r>
        <w:t>Visual</w:t>
      </w:r>
      <w:r>
        <w:rPr>
          <w:spacing w:val="-10"/>
        </w:rPr>
        <w:t xml:space="preserve"> </w:t>
      </w:r>
      <w:r>
        <w:t>media</w:t>
      </w:r>
      <w:r>
        <w:rPr>
          <w:spacing w:val="-11"/>
        </w:rPr>
        <w:t xml:space="preserve"> </w:t>
      </w:r>
      <w:r>
        <w:t>on</w:t>
      </w:r>
      <w:r>
        <w:rPr>
          <w:spacing w:val="-8"/>
        </w:rPr>
        <w:t xml:space="preserve"> </w:t>
      </w:r>
      <w:r>
        <w:t>prospective</w:t>
      </w:r>
      <w:r>
        <w:rPr>
          <w:spacing w:val="-8"/>
        </w:rPr>
        <w:t xml:space="preserve"> </w:t>
      </w:r>
      <w:r>
        <w:t>student-facing</w:t>
      </w:r>
      <w:r>
        <w:rPr>
          <w:spacing w:val="-9"/>
        </w:rPr>
        <w:t xml:space="preserve"> </w:t>
      </w:r>
      <w:r>
        <w:t>webpages</w:t>
      </w:r>
      <w:r>
        <w:rPr>
          <w:spacing w:val="-10"/>
        </w:rPr>
        <w:t xml:space="preserve"> </w:t>
      </w:r>
      <w:r>
        <w:t>to</w:t>
      </w:r>
      <w:r>
        <w:rPr>
          <w:spacing w:val="-9"/>
        </w:rPr>
        <w:t xml:space="preserve"> </w:t>
      </w:r>
      <w:r>
        <w:t>use</w:t>
      </w:r>
      <w:r>
        <w:rPr>
          <w:spacing w:val="-8"/>
        </w:rPr>
        <w:t xml:space="preserve"> </w:t>
      </w:r>
      <w:r>
        <w:t>BSL</w:t>
      </w:r>
      <w:r>
        <w:rPr>
          <w:spacing w:val="-5"/>
        </w:rPr>
        <w:t xml:space="preserve"> </w:t>
      </w:r>
      <w:r>
        <w:t>or</w:t>
      </w:r>
      <w:r>
        <w:rPr>
          <w:spacing w:val="-11"/>
        </w:rPr>
        <w:t xml:space="preserve"> </w:t>
      </w:r>
      <w:r>
        <w:t>to</w:t>
      </w:r>
      <w:r>
        <w:rPr>
          <w:spacing w:val="-9"/>
        </w:rPr>
        <w:t xml:space="preserve"> </w:t>
      </w:r>
      <w:r>
        <w:t>be</w:t>
      </w:r>
      <w:r>
        <w:rPr>
          <w:spacing w:val="-7"/>
        </w:rPr>
        <w:t xml:space="preserve"> </w:t>
      </w:r>
      <w:r>
        <w:rPr>
          <w:spacing w:val="-2"/>
        </w:rPr>
        <w:t>subtitled</w:t>
      </w:r>
    </w:p>
    <w:p w14:paraId="1C2A466A" w14:textId="77777777" w:rsidR="00A55472" w:rsidRDefault="00A55472" w:rsidP="00A55472">
      <w:pPr>
        <w:widowControl w:val="0"/>
        <w:numPr>
          <w:ilvl w:val="1"/>
          <w:numId w:val="6"/>
        </w:numPr>
        <w:tabs>
          <w:tab w:val="left" w:pos="820"/>
          <w:tab w:val="left" w:pos="821"/>
        </w:tabs>
        <w:autoSpaceDE w:val="0"/>
        <w:autoSpaceDN w:val="0"/>
        <w:spacing w:before="10" w:after="0" w:line="240" w:lineRule="auto"/>
        <w:ind w:right="155"/>
      </w:pPr>
      <w:r>
        <w:t>Awareness</w:t>
      </w:r>
      <w:r>
        <w:rPr>
          <w:spacing w:val="38"/>
        </w:rPr>
        <w:t xml:space="preserve"> </w:t>
      </w:r>
      <w:r>
        <w:t>raising/training</w:t>
      </w:r>
      <w:r>
        <w:rPr>
          <w:spacing w:val="39"/>
        </w:rPr>
        <w:t xml:space="preserve"> </w:t>
      </w:r>
      <w:r>
        <w:t>for</w:t>
      </w:r>
      <w:r>
        <w:rPr>
          <w:spacing w:val="40"/>
        </w:rPr>
        <w:t xml:space="preserve"> </w:t>
      </w:r>
      <w:r>
        <w:t>recruitment</w:t>
      </w:r>
      <w:r>
        <w:rPr>
          <w:spacing w:val="38"/>
        </w:rPr>
        <w:t xml:space="preserve"> </w:t>
      </w:r>
      <w:r>
        <w:t>and</w:t>
      </w:r>
      <w:r>
        <w:rPr>
          <w:spacing w:val="39"/>
        </w:rPr>
        <w:t xml:space="preserve"> </w:t>
      </w:r>
      <w:r>
        <w:t>admissions</w:t>
      </w:r>
      <w:r>
        <w:rPr>
          <w:spacing w:val="38"/>
        </w:rPr>
        <w:t xml:space="preserve"> </w:t>
      </w:r>
      <w:r>
        <w:t>staff</w:t>
      </w:r>
      <w:r>
        <w:rPr>
          <w:spacing w:val="37"/>
        </w:rPr>
        <w:t xml:space="preserve"> </w:t>
      </w:r>
      <w:r>
        <w:t>on</w:t>
      </w:r>
      <w:r>
        <w:rPr>
          <w:spacing w:val="40"/>
        </w:rPr>
        <w:t xml:space="preserve"> </w:t>
      </w:r>
      <w:r>
        <w:t>using</w:t>
      </w:r>
      <w:r>
        <w:rPr>
          <w:spacing w:val="39"/>
        </w:rPr>
        <w:t xml:space="preserve"> </w:t>
      </w:r>
      <w:r>
        <w:t>the</w:t>
      </w:r>
      <w:r>
        <w:rPr>
          <w:spacing w:val="40"/>
        </w:rPr>
        <w:t xml:space="preserve"> </w:t>
      </w:r>
      <w:r>
        <w:t>Contact Scotland</w:t>
      </w:r>
      <w:r>
        <w:rPr>
          <w:spacing w:val="-1"/>
        </w:rPr>
        <w:t xml:space="preserve"> </w:t>
      </w:r>
      <w:r>
        <w:t>Service</w:t>
      </w:r>
    </w:p>
    <w:p w14:paraId="1CDC1BBD" w14:textId="77777777" w:rsidR="00A55472" w:rsidRDefault="00A55472" w:rsidP="00A55472">
      <w:pPr>
        <w:widowControl w:val="0"/>
        <w:numPr>
          <w:ilvl w:val="1"/>
          <w:numId w:val="6"/>
        </w:numPr>
        <w:tabs>
          <w:tab w:val="left" w:pos="820"/>
          <w:tab w:val="left" w:pos="821"/>
        </w:tabs>
        <w:autoSpaceDE w:val="0"/>
        <w:autoSpaceDN w:val="0"/>
        <w:spacing w:before="10" w:after="0" w:line="244" w:lineRule="auto"/>
        <w:ind w:right="154"/>
      </w:pPr>
      <w:r>
        <w:t>Inclusion</w:t>
      </w:r>
      <w:r>
        <w:rPr>
          <w:spacing w:val="37"/>
        </w:rPr>
        <w:t xml:space="preserve"> </w:t>
      </w:r>
      <w:r>
        <w:t>of</w:t>
      </w:r>
      <w:r>
        <w:rPr>
          <w:spacing w:val="40"/>
        </w:rPr>
        <w:t xml:space="preserve"> </w:t>
      </w:r>
      <w:r>
        <w:t>Contact</w:t>
      </w:r>
      <w:r>
        <w:rPr>
          <w:spacing w:val="38"/>
        </w:rPr>
        <w:t xml:space="preserve"> </w:t>
      </w:r>
      <w:r>
        <w:t>Scotland</w:t>
      </w:r>
      <w:r>
        <w:rPr>
          <w:spacing w:val="37"/>
        </w:rPr>
        <w:t xml:space="preserve"> </w:t>
      </w:r>
      <w:r>
        <w:t>Service</w:t>
      </w:r>
      <w:r>
        <w:rPr>
          <w:spacing w:val="40"/>
        </w:rPr>
        <w:t xml:space="preserve"> </w:t>
      </w:r>
      <w:r>
        <w:t>on</w:t>
      </w:r>
      <w:r>
        <w:rPr>
          <w:spacing w:val="37"/>
        </w:rPr>
        <w:t xml:space="preserve"> </w:t>
      </w:r>
      <w:r>
        <w:t>the</w:t>
      </w:r>
      <w:r>
        <w:rPr>
          <w:spacing w:val="40"/>
        </w:rPr>
        <w:t xml:space="preserve"> </w:t>
      </w:r>
      <w:r>
        <w:t>‘Contact</w:t>
      </w:r>
      <w:r>
        <w:rPr>
          <w:spacing w:val="36"/>
        </w:rPr>
        <w:t xml:space="preserve"> </w:t>
      </w:r>
      <w:r>
        <w:t>Us’</w:t>
      </w:r>
      <w:r>
        <w:rPr>
          <w:spacing w:val="40"/>
        </w:rPr>
        <w:t xml:space="preserve"> </w:t>
      </w:r>
      <w:r>
        <w:t>section</w:t>
      </w:r>
      <w:r>
        <w:rPr>
          <w:spacing w:val="37"/>
        </w:rPr>
        <w:t xml:space="preserve"> </w:t>
      </w:r>
      <w:r>
        <w:t>on</w:t>
      </w:r>
      <w:r>
        <w:rPr>
          <w:spacing w:val="37"/>
        </w:rPr>
        <w:t xml:space="preserve"> </w:t>
      </w:r>
      <w:r>
        <w:t>recruitment</w:t>
      </w:r>
      <w:r>
        <w:rPr>
          <w:spacing w:val="36"/>
        </w:rPr>
        <w:t xml:space="preserve"> </w:t>
      </w:r>
      <w:r>
        <w:t>and admissions pages and on email footers</w:t>
      </w:r>
    </w:p>
    <w:p w14:paraId="4320E339" w14:textId="77777777" w:rsidR="00A55472" w:rsidRDefault="00A55472" w:rsidP="00A55472">
      <w:pPr>
        <w:widowControl w:val="0"/>
        <w:numPr>
          <w:ilvl w:val="1"/>
          <w:numId w:val="6"/>
        </w:numPr>
        <w:tabs>
          <w:tab w:val="left" w:pos="820"/>
          <w:tab w:val="left" w:pos="821"/>
        </w:tabs>
        <w:autoSpaceDE w:val="0"/>
        <w:autoSpaceDN w:val="0"/>
        <w:spacing w:before="2" w:after="0" w:line="240" w:lineRule="auto"/>
        <w:ind w:hanging="361"/>
      </w:pPr>
      <w:r>
        <w:rPr>
          <w:spacing w:val="-2"/>
        </w:rPr>
        <w:t>Availability</w:t>
      </w:r>
      <w:r>
        <w:rPr>
          <w:spacing w:val="-9"/>
        </w:rPr>
        <w:t xml:space="preserve"> </w:t>
      </w:r>
      <w:r>
        <w:rPr>
          <w:spacing w:val="-2"/>
        </w:rPr>
        <w:t>of</w:t>
      </w:r>
      <w:r>
        <w:rPr>
          <w:spacing w:val="-8"/>
        </w:rPr>
        <w:t xml:space="preserve"> </w:t>
      </w:r>
      <w:r>
        <w:rPr>
          <w:spacing w:val="-2"/>
        </w:rPr>
        <w:t>BSL</w:t>
      </w:r>
      <w:r>
        <w:rPr>
          <w:spacing w:val="-6"/>
        </w:rPr>
        <w:t xml:space="preserve"> </w:t>
      </w:r>
      <w:r>
        <w:rPr>
          <w:spacing w:val="-2"/>
        </w:rPr>
        <w:t>Interpreter</w:t>
      </w:r>
      <w:r>
        <w:rPr>
          <w:spacing w:val="-5"/>
        </w:rPr>
        <w:t xml:space="preserve"> </w:t>
      </w:r>
      <w:r>
        <w:rPr>
          <w:spacing w:val="-2"/>
        </w:rPr>
        <w:t>at</w:t>
      </w:r>
      <w:r>
        <w:rPr>
          <w:spacing w:val="-8"/>
        </w:rPr>
        <w:t xml:space="preserve"> </w:t>
      </w:r>
      <w:r>
        <w:rPr>
          <w:spacing w:val="-2"/>
        </w:rPr>
        <w:t>key</w:t>
      </w:r>
      <w:r>
        <w:rPr>
          <w:spacing w:val="-4"/>
        </w:rPr>
        <w:t xml:space="preserve"> </w:t>
      </w:r>
      <w:r>
        <w:rPr>
          <w:spacing w:val="-2"/>
        </w:rPr>
        <w:t>recruitment</w:t>
      </w:r>
      <w:r>
        <w:rPr>
          <w:spacing w:val="-10"/>
        </w:rPr>
        <w:t xml:space="preserve"> </w:t>
      </w:r>
      <w:r>
        <w:rPr>
          <w:spacing w:val="-2"/>
        </w:rPr>
        <w:t>events</w:t>
      </w:r>
      <w:r>
        <w:rPr>
          <w:spacing w:val="-11"/>
        </w:rPr>
        <w:t xml:space="preserve"> </w:t>
      </w:r>
      <w:proofErr w:type="gramStart"/>
      <w:r>
        <w:rPr>
          <w:spacing w:val="-2"/>
        </w:rPr>
        <w:t>e.g.</w:t>
      </w:r>
      <w:proofErr w:type="gramEnd"/>
      <w:r>
        <w:rPr>
          <w:spacing w:val="-3"/>
        </w:rPr>
        <w:t xml:space="preserve"> </w:t>
      </w:r>
      <w:r>
        <w:rPr>
          <w:spacing w:val="-2"/>
        </w:rPr>
        <w:t>Open</w:t>
      </w:r>
      <w:r>
        <w:rPr>
          <w:spacing w:val="-9"/>
        </w:rPr>
        <w:t xml:space="preserve"> </w:t>
      </w:r>
      <w:r>
        <w:rPr>
          <w:spacing w:val="-2"/>
        </w:rPr>
        <w:t>Days,</w:t>
      </w:r>
      <w:r>
        <w:rPr>
          <w:spacing w:val="-11"/>
        </w:rPr>
        <w:t xml:space="preserve"> </w:t>
      </w:r>
      <w:r>
        <w:rPr>
          <w:spacing w:val="-2"/>
        </w:rPr>
        <w:t>Applicant</w:t>
      </w:r>
      <w:r>
        <w:rPr>
          <w:spacing w:val="-10"/>
        </w:rPr>
        <w:t xml:space="preserve"> </w:t>
      </w:r>
      <w:r>
        <w:rPr>
          <w:spacing w:val="-2"/>
        </w:rPr>
        <w:t>Visit</w:t>
      </w:r>
      <w:r>
        <w:rPr>
          <w:spacing w:val="-10"/>
        </w:rPr>
        <w:t xml:space="preserve"> </w:t>
      </w:r>
      <w:r>
        <w:rPr>
          <w:spacing w:val="-4"/>
        </w:rPr>
        <w:t>Days</w:t>
      </w:r>
    </w:p>
    <w:p w14:paraId="5FB9D912" w14:textId="77777777" w:rsidR="00A55472" w:rsidRDefault="00A55472" w:rsidP="00A55472">
      <w:pPr>
        <w:widowControl w:val="0"/>
        <w:numPr>
          <w:ilvl w:val="1"/>
          <w:numId w:val="6"/>
        </w:numPr>
        <w:tabs>
          <w:tab w:val="left" w:pos="820"/>
          <w:tab w:val="left" w:pos="821"/>
        </w:tabs>
        <w:autoSpaceDE w:val="0"/>
        <w:autoSpaceDN w:val="0"/>
        <w:spacing w:before="10" w:after="0" w:line="240" w:lineRule="auto"/>
        <w:ind w:hanging="361"/>
      </w:pPr>
      <w:r>
        <w:lastRenderedPageBreak/>
        <w:t>Training</w:t>
      </w:r>
      <w:r>
        <w:rPr>
          <w:spacing w:val="-10"/>
        </w:rPr>
        <w:t xml:space="preserve"> </w:t>
      </w:r>
      <w:r>
        <w:t>for</w:t>
      </w:r>
      <w:r>
        <w:rPr>
          <w:spacing w:val="-11"/>
        </w:rPr>
        <w:t xml:space="preserve"> </w:t>
      </w:r>
      <w:r>
        <w:t>frontline</w:t>
      </w:r>
      <w:r>
        <w:rPr>
          <w:spacing w:val="-8"/>
        </w:rPr>
        <w:t xml:space="preserve"> </w:t>
      </w:r>
      <w:r>
        <w:t>student</w:t>
      </w:r>
      <w:r>
        <w:rPr>
          <w:spacing w:val="-10"/>
        </w:rPr>
        <w:t xml:space="preserve"> </w:t>
      </w:r>
      <w:r>
        <w:t>support</w:t>
      </w:r>
      <w:r>
        <w:rPr>
          <w:spacing w:val="-6"/>
        </w:rPr>
        <w:t xml:space="preserve"> </w:t>
      </w:r>
      <w:r>
        <w:t>services</w:t>
      </w:r>
      <w:r>
        <w:rPr>
          <w:spacing w:val="-8"/>
        </w:rPr>
        <w:t xml:space="preserve"> </w:t>
      </w:r>
      <w:r>
        <w:t>staff</w:t>
      </w:r>
      <w:r>
        <w:rPr>
          <w:spacing w:val="-8"/>
        </w:rPr>
        <w:t xml:space="preserve"> </w:t>
      </w:r>
      <w:r>
        <w:t>in</w:t>
      </w:r>
      <w:r>
        <w:rPr>
          <w:spacing w:val="-9"/>
        </w:rPr>
        <w:t xml:space="preserve"> </w:t>
      </w:r>
      <w:r>
        <w:rPr>
          <w:spacing w:val="-5"/>
        </w:rPr>
        <w:t>BSL</w:t>
      </w:r>
    </w:p>
    <w:p w14:paraId="2DA667D2" w14:textId="63E9A9A5" w:rsidR="00A55472" w:rsidRDefault="00A55472" w:rsidP="00290F6A">
      <w:pPr>
        <w:rPr>
          <w:rFonts w:ascii="Calibri Light" w:hAnsi="Calibri Light"/>
          <w:bCs/>
          <w:color w:val="006938"/>
        </w:rPr>
      </w:pPr>
    </w:p>
    <w:p w14:paraId="161E0E4A" w14:textId="12F3527C" w:rsidR="00A55472" w:rsidRDefault="006936D6" w:rsidP="006936D6">
      <w:pPr>
        <w:pStyle w:val="Heading3"/>
      </w:pPr>
      <w:r>
        <w:t xml:space="preserve">2.4 Health, Mental </w:t>
      </w:r>
      <w:proofErr w:type="gramStart"/>
      <w:r>
        <w:t>Health</w:t>
      </w:r>
      <w:proofErr w:type="gramEnd"/>
      <w:r>
        <w:t xml:space="preserve"> and Wellbeing</w:t>
      </w:r>
    </w:p>
    <w:p w14:paraId="7A314086" w14:textId="77777777" w:rsidR="00A55472" w:rsidRPr="001779C5" w:rsidRDefault="00A55472" w:rsidP="00290F6A">
      <w:pPr>
        <w:rPr>
          <w:rFonts w:ascii="Calibri Light" w:hAnsi="Calibri Light"/>
          <w:bCs/>
          <w:color w:val="006938"/>
        </w:rPr>
      </w:pPr>
    </w:p>
    <w:p w14:paraId="378F0B8E" w14:textId="77E5BFC6" w:rsidR="006936D6" w:rsidRPr="00D42E41" w:rsidRDefault="006936D6" w:rsidP="00D42E41">
      <w:pPr>
        <w:spacing w:before="192"/>
        <w:ind w:left="100"/>
      </w:pPr>
      <w:r>
        <w:t>We</w:t>
      </w:r>
      <w:r>
        <w:rPr>
          <w:spacing w:val="-8"/>
        </w:rPr>
        <w:t xml:space="preserve"> </w:t>
      </w:r>
      <w:r>
        <w:t>share</w:t>
      </w:r>
      <w:r>
        <w:rPr>
          <w:spacing w:val="-7"/>
        </w:rPr>
        <w:t xml:space="preserve"> </w:t>
      </w:r>
      <w:r>
        <w:t>the</w:t>
      </w:r>
      <w:r>
        <w:rPr>
          <w:spacing w:val="-8"/>
        </w:rPr>
        <w:t xml:space="preserve"> </w:t>
      </w:r>
      <w:r>
        <w:t>long-term</w:t>
      </w:r>
      <w:r>
        <w:rPr>
          <w:spacing w:val="-6"/>
        </w:rPr>
        <w:t xml:space="preserve"> </w:t>
      </w:r>
      <w:r>
        <w:t>goal</w:t>
      </w:r>
      <w:r>
        <w:rPr>
          <w:spacing w:val="-5"/>
        </w:rPr>
        <w:t xml:space="preserve"> </w:t>
      </w:r>
      <w:r>
        <w:t>for</w:t>
      </w:r>
      <w:r>
        <w:rPr>
          <w:spacing w:val="-8"/>
        </w:rPr>
        <w:t xml:space="preserve"> </w:t>
      </w:r>
      <w:r>
        <w:t>post-school</w:t>
      </w:r>
      <w:r>
        <w:rPr>
          <w:spacing w:val="-7"/>
        </w:rPr>
        <w:t xml:space="preserve"> </w:t>
      </w:r>
      <w:r>
        <w:t>education</w:t>
      </w:r>
      <w:r>
        <w:rPr>
          <w:spacing w:val="-4"/>
        </w:rPr>
        <w:t xml:space="preserve"> </w:t>
      </w:r>
      <w:r>
        <w:t>set</w:t>
      </w:r>
      <w:r>
        <w:rPr>
          <w:spacing w:val="-11"/>
        </w:rPr>
        <w:t xml:space="preserve"> </w:t>
      </w:r>
      <w:r>
        <w:t>out</w:t>
      </w:r>
      <w:r>
        <w:rPr>
          <w:spacing w:val="-5"/>
        </w:rPr>
        <w:t xml:space="preserve"> </w:t>
      </w:r>
      <w:r>
        <w:t>in</w:t>
      </w:r>
      <w:r>
        <w:rPr>
          <w:spacing w:val="-10"/>
        </w:rPr>
        <w:t xml:space="preserve"> </w:t>
      </w:r>
      <w:r>
        <w:t>the</w:t>
      </w:r>
      <w:r>
        <w:rPr>
          <w:spacing w:val="-10"/>
        </w:rPr>
        <w:t xml:space="preserve"> </w:t>
      </w:r>
      <w:r>
        <w:t>BSL</w:t>
      </w:r>
      <w:r>
        <w:rPr>
          <w:spacing w:val="-9"/>
        </w:rPr>
        <w:t xml:space="preserve"> </w:t>
      </w:r>
      <w:r>
        <w:t>National</w:t>
      </w:r>
      <w:r>
        <w:rPr>
          <w:spacing w:val="-6"/>
        </w:rPr>
        <w:t xml:space="preserve"> </w:t>
      </w:r>
      <w:r>
        <w:t>Plan,</w:t>
      </w:r>
      <w:r>
        <w:rPr>
          <w:spacing w:val="-7"/>
        </w:rPr>
        <w:t xml:space="preserve"> </w:t>
      </w:r>
      <w:r>
        <w:t>which</w:t>
      </w:r>
      <w:r>
        <w:rPr>
          <w:spacing w:val="-8"/>
        </w:rPr>
        <w:t xml:space="preserve"> </w:t>
      </w:r>
      <w:r>
        <w:rPr>
          <w:spacing w:val="-5"/>
        </w:rPr>
        <w:t>is:</w:t>
      </w:r>
    </w:p>
    <w:p w14:paraId="05BB2034" w14:textId="77777777" w:rsidR="006936D6" w:rsidRPr="00D42E41" w:rsidRDefault="006936D6" w:rsidP="006936D6">
      <w:pPr>
        <w:spacing w:line="276" w:lineRule="auto"/>
        <w:ind w:left="100" w:right="55"/>
        <w:rPr>
          <w:iCs/>
        </w:rPr>
      </w:pPr>
      <w:r w:rsidRPr="00D42E41">
        <w:rPr>
          <w:iCs/>
        </w:rPr>
        <w:t>BSL</w:t>
      </w:r>
      <w:r w:rsidRPr="00D42E41">
        <w:rPr>
          <w:iCs/>
          <w:spacing w:val="-12"/>
        </w:rPr>
        <w:t xml:space="preserve"> </w:t>
      </w:r>
      <w:r w:rsidRPr="00D42E41">
        <w:rPr>
          <w:iCs/>
        </w:rPr>
        <w:t>users</w:t>
      </w:r>
      <w:r w:rsidRPr="00D42E41">
        <w:rPr>
          <w:iCs/>
          <w:spacing w:val="-12"/>
        </w:rPr>
        <w:t xml:space="preserve"> </w:t>
      </w:r>
      <w:r w:rsidRPr="00D42E41">
        <w:rPr>
          <w:iCs/>
        </w:rPr>
        <w:t>will</w:t>
      </w:r>
      <w:r w:rsidRPr="00D42E41">
        <w:rPr>
          <w:iCs/>
          <w:spacing w:val="-9"/>
        </w:rPr>
        <w:t xml:space="preserve"> </w:t>
      </w:r>
      <w:r w:rsidRPr="00D42E41">
        <w:rPr>
          <w:iCs/>
        </w:rPr>
        <w:t>have</w:t>
      </w:r>
      <w:r w:rsidRPr="00D42E41">
        <w:rPr>
          <w:iCs/>
          <w:spacing w:val="-11"/>
        </w:rPr>
        <w:t xml:space="preserve"> </w:t>
      </w:r>
      <w:r w:rsidRPr="00D42E41">
        <w:rPr>
          <w:iCs/>
        </w:rPr>
        <w:t>access</w:t>
      </w:r>
      <w:r w:rsidRPr="00D42E41">
        <w:rPr>
          <w:iCs/>
          <w:spacing w:val="-9"/>
        </w:rPr>
        <w:t xml:space="preserve"> </w:t>
      </w:r>
      <w:r w:rsidRPr="00D42E41">
        <w:rPr>
          <w:iCs/>
        </w:rPr>
        <w:t>to</w:t>
      </w:r>
      <w:r w:rsidRPr="00D42E41">
        <w:rPr>
          <w:iCs/>
          <w:spacing w:val="-9"/>
        </w:rPr>
        <w:t xml:space="preserve"> </w:t>
      </w:r>
      <w:r w:rsidRPr="00D42E41">
        <w:rPr>
          <w:iCs/>
        </w:rPr>
        <w:t>the</w:t>
      </w:r>
      <w:r w:rsidRPr="00D42E41">
        <w:rPr>
          <w:iCs/>
          <w:spacing w:val="-11"/>
        </w:rPr>
        <w:t xml:space="preserve"> </w:t>
      </w:r>
      <w:r w:rsidRPr="00D42E41">
        <w:rPr>
          <w:iCs/>
        </w:rPr>
        <w:t>information</w:t>
      </w:r>
      <w:r w:rsidRPr="00D42E41">
        <w:rPr>
          <w:iCs/>
          <w:spacing w:val="-9"/>
        </w:rPr>
        <w:t xml:space="preserve"> </w:t>
      </w:r>
      <w:r w:rsidRPr="00D42E41">
        <w:rPr>
          <w:iCs/>
        </w:rPr>
        <w:t>and</w:t>
      </w:r>
      <w:r w:rsidRPr="00D42E41">
        <w:rPr>
          <w:iCs/>
          <w:spacing w:val="-9"/>
        </w:rPr>
        <w:t xml:space="preserve"> </w:t>
      </w:r>
      <w:r w:rsidRPr="00D42E41">
        <w:rPr>
          <w:iCs/>
        </w:rPr>
        <w:t>services</w:t>
      </w:r>
      <w:r w:rsidRPr="00D42E41">
        <w:rPr>
          <w:iCs/>
          <w:spacing w:val="-11"/>
        </w:rPr>
        <w:t xml:space="preserve"> </w:t>
      </w:r>
      <w:r w:rsidRPr="00D42E41">
        <w:rPr>
          <w:iCs/>
        </w:rPr>
        <w:t>they</w:t>
      </w:r>
      <w:r w:rsidRPr="00D42E41">
        <w:rPr>
          <w:iCs/>
          <w:spacing w:val="-9"/>
        </w:rPr>
        <w:t xml:space="preserve"> </w:t>
      </w:r>
      <w:r w:rsidRPr="00D42E41">
        <w:rPr>
          <w:iCs/>
        </w:rPr>
        <w:t>need</w:t>
      </w:r>
      <w:r w:rsidRPr="00D42E41">
        <w:rPr>
          <w:iCs/>
          <w:spacing w:val="-9"/>
        </w:rPr>
        <w:t xml:space="preserve"> </w:t>
      </w:r>
      <w:r w:rsidRPr="00D42E41">
        <w:rPr>
          <w:iCs/>
        </w:rPr>
        <w:t>to</w:t>
      </w:r>
      <w:r w:rsidRPr="00D42E41">
        <w:rPr>
          <w:iCs/>
          <w:spacing w:val="-9"/>
        </w:rPr>
        <w:t xml:space="preserve"> </w:t>
      </w:r>
      <w:r w:rsidRPr="00D42E41">
        <w:rPr>
          <w:iCs/>
        </w:rPr>
        <w:t>live</w:t>
      </w:r>
      <w:r w:rsidRPr="00D42E41">
        <w:rPr>
          <w:iCs/>
          <w:spacing w:val="-11"/>
        </w:rPr>
        <w:t xml:space="preserve"> </w:t>
      </w:r>
      <w:r w:rsidRPr="00D42E41">
        <w:rPr>
          <w:iCs/>
        </w:rPr>
        <w:t>active,</w:t>
      </w:r>
      <w:r w:rsidRPr="00D42E41">
        <w:rPr>
          <w:iCs/>
          <w:spacing w:val="-10"/>
        </w:rPr>
        <w:t xml:space="preserve"> </w:t>
      </w:r>
      <w:r w:rsidRPr="00D42E41">
        <w:rPr>
          <w:iCs/>
        </w:rPr>
        <w:t>healthy</w:t>
      </w:r>
      <w:r w:rsidRPr="00D42E41">
        <w:rPr>
          <w:iCs/>
          <w:spacing w:val="-9"/>
        </w:rPr>
        <w:t xml:space="preserve"> </w:t>
      </w:r>
      <w:r w:rsidRPr="00D42E41">
        <w:rPr>
          <w:iCs/>
        </w:rPr>
        <w:t>lives,</w:t>
      </w:r>
      <w:r w:rsidRPr="00D42E41">
        <w:rPr>
          <w:iCs/>
          <w:spacing w:val="-9"/>
        </w:rPr>
        <w:t xml:space="preserve"> </w:t>
      </w:r>
      <w:r w:rsidRPr="00D42E41">
        <w:rPr>
          <w:iCs/>
        </w:rPr>
        <w:t>and to make informed choices at every stage of their lives.</w:t>
      </w:r>
    </w:p>
    <w:p w14:paraId="76CF27A8" w14:textId="77777777" w:rsidR="006936D6" w:rsidRDefault="006936D6" w:rsidP="006936D6">
      <w:pPr>
        <w:spacing w:before="3"/>
        <w:rPr>
          <w:i/>
          <w:sz w:val="16"/>
        </w:rPr>
      </w:pPr>
    </w:p>
    <w:p w14:paraId="04313DCA" w14:textId="77777777" w:rsidR="006936D6" w:rsidRDefault="006936D6" w:rsidP="006936D6">
      <w:pPr>
        <w:ind w:left="100"/>
        <w:rPr>
          <w:b/>
        </w:rPr>
      </w:pPr>
      <w:r>
        <w:rPr>
          <w:b/>
        </w:rPr>
        <w:t>Our</w:t>
      </w:r>
      <w:r>
        <w:rPr>
          <w:b/>
          <w:spacing w:val="-6"/>
        </w:rPr>
        <w:t xml:space="preserve"> </w:t>
      </w:r>
      <w:r>
        <w:rPr>
          <w:b/>
          <w:spacing w:val="-2"/>
        </w:rPr>
        <w:t>Actions:</w:t>
      </w:r>
    </w:p>
    <w:p w14:paraId="0068DC53" w14:textId="77777777" w:rsidR="006936D6" w:rsidRDefault="006936D6" w:rsidP="006936D6">
      <w:pPr>
        <w:spacing w:before="1"/>
        <w:ind w:left="100"/>
        <w:rPr>
          <w:b/>
        </w:rPr>
      </w:pPr>
      <w:r>
        <w:rPr>
          <w:b/>
        </w:rPr>
        <w:t>By</w:t>
      </w:r>
      <w:r>
        <w:rPr>
          <w:b/>
          <w:spacing w:val="-6"/>
        </w:rPr>
        <w:t xml:space="preserve"> </w:t>
      </w:r>
      <w:r>
        <w:rPr>
          <w:b/>
        </w:rPr>
        <w:t>2023,</w:t>
      </w:r>
      <w:r>
        <w:rPr>
          <w:b/>
          <w:spacing w:val="-6"/>
        </w:rPr>
        <w:t xml:space="preserve"> </w:t>
      </w:r>
      <w:r>
        <w:rPr>
          <w:b/>
        </w:rPr>
        <w:t>we</w:t>
      </w:r>
      <w:r>
        <w:rPr>
          <w:b/>
          <w:spacing w:val="-5"/>
        </w:rPr>
        <w:t xml:space="preserve"> </w:t>
      </w:r>
      <w:r>
        <w:rPr>
          <w:b/>
          <w:spacing w:val="-2"/>
        </w:rPr>
        <w:t>will:</w:t>
      </w:r>
    </w:p>
    <w:p w14:paraId="51D91120" w14:textId="77777777" w:rsidR="006936D6" w:rsidRPr="00D42E41" w:rsidRDefault="006936D6" w:rsidP="006936D6">
      <w:pPr>
        <w:spacing w:before="5"/>
        <w:rPr>
          <w:b/>
          <w:sz w:val="19"/>
        </w:rPr>
      </w:pPr>
    </w:p>
    <w:p w14:paraId="0F72E294" w14:textId="77777777" w:rsidR="006936D6" w:rsidRPr="00D42E41" w:rsidRDefault="006936D6" w:rsidP="006936D6">
      <w:pPr>
        <w:widowControl w:val="0"/>
        <w:numPr>
          <w:ilvl w:val="0"/>
          <w:numId w:val="7"/>
        </w:numPr>
        <w:tabs>
          <w:tab w:val="left" w:pos="408"/>
        </w:tabs>
        <w:autoSpaceDE w:val="0"/>
        <w:autoSpaceDN w:val="0"/>
        <w:spacing w:before="1" w:after="0" w:line="276" w:lineRule="auto"/>
        <w:ind w:right="86" w:firstLine="0"/>
        <w:jc w:val="both"/>
      </w:pPr>
      <w:r w:rsidRPr="00D42E41">
        <w:t>Ensure that – in line with Scotland’s Mental Health Strategy 2017-2027 – BSL users should get the</w:t>
      </w:r>
      <w:r w:rsidRPr="00D42E41">
        <w:rPr>
          <w:spacing w:val="-5"/>
        </w:rPr>
        <w:t xml:space="preserve"> </w:t>
      </w:r>
      <w:r w:rsidRPr="00D42E41">
        <w:t>right</w:t>
      </w:r>
      <w:r w:rsidRPr="00D42E41">
        <w:rPr>
          <w:spacing w:val="-10"/>
        </w:rPr>
        <w:t xml:space="preserve"> </w:t>
      </w:r>
      <w:r w:rsidRPr="00D42E41">
        <w:t>help</w:t>
      </w:r>
      <w:r w:rsidRPr="00D42E41">
        <w:rPr>
          <w:spacing w:val="-11"/>
        </w:rPr>
        <w:t xml:space="preserve"> </w:t>
      </w:r>
      <w:r w:rsidRPr="00D42E41">
        <w:t>at</w:t>
      </w:r>
      <w:r w:rsidRPr="00D42E41">
        <w:rPr>
          <w:spacing w:val="-2"/>
        </w:rPr>
        <w:t xml:space="preserve"> </w:t>
      </w:r>
      <w:r w:rsidRPr="00D42E41">
        <w:t>the</w:t>
      </w:r>
      <w:r w:rsidRPr="00D42E41">
        <w:rPr>
          <w:spacing w:val="-5"/>
        </w:rPr>
        <w:t xml:space="preserve"> </w:t>
      </w:r>
      <w:r w:rsidRPr="00D42E41">
        <w:t>right</w:t>
      </w:r>
      <w:r w:rsidRPr="00D42E41">
        <w:rPr>
          <w:spacing w:val="-2"/>
        </w:rPr>
        <w:t xml:space="preserve"> </w:t>
      </w:r>
      <w:r w:rsidRPr="00D42E41">
        <w:t>time,</w:t>
      </w:r>
      <w:r w:rsidRPr="00D42E41">
        <w:rPr>
          <w:spacing w:val="-3"/>
        </w:rPr>
        <w:t xml:space="preserve"> </w:t>
      </w:r>
      <w:r w:rsidRPr="00D42E41">
        <w:t>expect</w:t>
      </w:r>
      <w:r w:rsidRPr="00D42E41">
        <w:rPr>
          <w:spacing w:val="-10"/>
        </w:rPr>
        <w:t xml:space="preserve"> </w:t>
      </w:r>
      <w:proofErr w:type="gramStart"/>
      <w:r w:rsidRPr="00D42E41">
        <w:t>recovery</w:t>
      </w:r>
      <w:proofErr w:type="gramEnd"/>
      <w:r w:rsidRPr="00D42E41">
        <w:rPr>
          <w:spacing w:val="-4"/>
        </w:rPr>
        <w:t xml:space="preserve"> </w:t>
      </w:r>
      <w:r w:rsidRPr="00D42E41">
        <w:t>and</w:t>
      </w:r>
      <w:r w:rsidRPr="00D42E41">
        <w:rPr>
          <w:spacing w:val="-8"/>
        </w:rPr>
        <w:t xml:space="preserve"> </w:t>
      </w:r>
      <w:r w:rsidRPr="00D42E41">
        <w:t>fully</w:t>
      </w:r>
      <w:r w:rsidRPr="00D42E41">
        <w:rPr>
          <w:spacing w:val="-4"/>
        </w:rPr>
        <w:t xml:space="preserve"> </w:t>
      </w:r>
      <w:r w:rsidRPr="00D42E41">
        <w:t>enjoy</w:t>
      </w:r>
      <w:r w:rsidRPr="00D42E41">
        <w:rPr>
          <w:spacing w:val="-4"/>
        </w:rPr>
        <w:t xml:space="preserve"> </w:t>
      </w:r>
      <w:r w:rsidRPr="00D42E41">
        <w:t>their</w:t>
      </w:r>
      <w:r w:rsidRPr="00D42E41">
        <w:rPr>
          <w:spacing w:val="-8"/>
        </w:rPr>
        <w:t xml:space="preserve"> </w:t>
      </w:r>
      <w:r w:rsidRPr="00D42E41">
        <w:t>rights</w:t>
      </w:r>
      <w:r w:rsidRPr="00D42E41">
        <w:rPr>
          <w:spacing w:val="-8"/>
        </w:rPr>
        <w:t xml:space="preserve"> </w:t>
      </w:r>
      <w:r w:rsidRPr="00D42E41">
        <w:t>free</w:t>
      </w:r>
      <w:r w:rsidRPr="00D42E41">
        <w:rPr>
          <w:spacing w:val="-4"/>
        </w:rPr>
        <w:t xml:space="preserve"> </w:t>
      </w:r>
      <w:r w:rsidRPr="00D42E41">
        <w:t>from</w:t>
      </w:r>
      <w:r w:rsidRPr="00D42E41">
        <w:rPr>
          <w:spacing w:val="-4"/>
        </w:rPr>
        <w:t xml:space="preserve"> </w:t>
      </w:r>
      <w:r w:rsidRPr="00D42E41">
        <w:t>discrimination and stigma.</w:t>
      </w:r>
      <w:r w:rsidRPr="00D42E41">
        <w:rPr>
          <w:spacing w:val="40"/>
        </w:rPr>
        <w:t xml:space="preserve"> </w:t>
      </w:r>
      <w:r w:rsidRPr="00D42E41">
        <w:t>[BSL National Plan aim 45]</w:t>
      </w:r>
    </w:p>
    <w:p w14:paraId="456B037C" w14:textId="77777777" w:rsidR="006936D6" w:rsidRPr="00D42E41" w:rsidRDefault="006936D6" w:rsidP="006936D6">
      <w:pPr>
        <w:spacing w:before="3"/>
        <w:rPr>
          <w:sz w:val="16"/>
        </w:rPr>
      </w:pPr>
    </w:p>
    <w:p w14:paraId="35717CF8" w14:textId="77777777" w:rsidR="006936D6" w:rsidRPr="00D42E41" w:rsidRDefault="006936D6" w:rsidP="006936D6">
      <w:pPr>
        <w:ind w:left="100"/>
      </w:pPr>
      <w:r w:rsidRPr="00D42E41">
        <w:t>This</w:t>
      </w:r>
      <w:r w:rsidRPr="00D42E41">
        <w:rPr>
          <w:spacing w:val="-8"/>
        </w:rPr>
        <w:t xml:space="preserve"> </w:t>
      </w:r>
      <w:r w:rsidRPr="00D42E41">
        <w:t>may</w:t>
      </w:r>
      <w:r w:rsidRPr="00D42E41">
        <w:rPr>
          <w:spacing w:val="-6"/>
        </w:rPr>
        <w:t xml:space="preserve"> </w:t>
      </w:r>
      <w:r w:rsidRPr="00D42E41">
        <w:t>include</w:t>
      </w:r>
      <w:r w:rsidRPr="00D42E41">
        <w:rPr>
          <w:spacing w:val="-7"/>
        </w:rPr>
        <w:t xml:space="preserve"> </w:t>
      </w:r>
      <w:r w:rsidRPr="00D42E41">
        <w:t>actions</w:t>
      </w:r>
      <w:r w:rsidRPr="00D42E41">
        <w:rPr>
          <w:spacing w:val="-7"/>
        </w:rPr>
        <w:t xml:space="preserve"> </w:t>
      </w:r>
      <w:r w:rsidRPr="00D42E41">
        <w:t>such</w:t>
      </w:r>
      <w:r w:rsidRPr="00D42E41">
        <w:rPr>
          <w:spacing w:val="-6"/>
        </w:rPr>
        <w:t xml:space="preserve"> </w:t>
      </w:r>
      <w:r w:rsidRPr="00D42E41">
        <w:rPr>
          <w:spacing w:val="-5"/>
        </w:rPr>
        <w:t>as:</w:t>
      </w:r>
    </w:p>
    <w:p w14:paraId="5DD41686" w14:textId="77777777" w:rsidR="006936D6" w:rsidRPr="00D42E41" w:rsidRDefault="006936D6" w:rsidP="006936D6">
      <w:pPr>
        <w:spacing w:before="11"/>
        <w:rPr>
          <w:sz w:val="20"/>
        </w:rPr>
      </w:pPr>
    </w:p>
    <w:p w14:paraId="2C710A1E" w14:textId="77777777" w:rsidR="006936D6" w:rsidRPr="00D42E41" w:rsidRDefault="006936D6" w:rsidP="006936D6">
      <w:pPr>
        <w:widowControl w:val="0"/>
        <w:numPr>
          <w:ilvl w:val="1"/>
          <w:numId w:val="7"/>
        </w:numPr>
        <w:tabs>
          <w:tab w:val="left" w:pos="820"/>
          <w:tab w:val="left" w:pos="821"/>
        </w:tabs>
        <w:autoSpaceDE w:val="0"/>
        <w:autoSpaceDN w:val="0"/>
        <w:spacing w:after="0" w:line="240" w:lineRule="auto"/>
        <w:ind w:hanging="361"/>
      </w:pPr>
      <w:r w:rsidRPr="00D42E41">
        <w:t>Develop</w:t>
      </w:r>
      <w:r w:rsidRPr="00D42E41">
        <w:rPr>
          <w:spacing w:val="-11"/>
        </w:rPr>
        <w:t xml:space="preserve"> </w:t>
      </w:r>
      <w:r w:rsidRPr="00D42E41">
        <w:t>and</w:t>
      </w:r>
      <w:r w:rsidRPr="00D42E41">
        <w:rPr>
          <w:spacing w:val="-9"/>
        </w:rPr>
        <w:t xml:space="preserve"> </w:t>
      </w:r>
      <w:r w:rsidRPr="00D42E41">
        <w:t>implement</w:t>
      </w:r>
      <w:r w:rsidRPr="00D42E41">
        <w:rPr>
          <w:spacing w:val="-8"/>
        </w:rPr>
        <w:t xml:space="preserve"> </w:t>
      </w:r>
      <w:r w:rsidRPr="00D42E41">
        <w:t>a</w:t>
      </w:r>
      <w:r w:rsidRPr="00D42E41">
        <w:rPr>
          <w:spacing w:val="-9"/>
        </w:rPr>
        <w:t xml:space="preserve"> </w:t>
      </w:r>
      <w:r w:rsidRPr="00D42E41">
        <w:t>Mental</w:t>
      </w:r>
      <w:r w:rsidRPr="00D42E41">
        <w:rPr>
          <w:spacing w:val="-4"/>
        </w:rPr>
        <w:t xml:space="preserve"> </w:t>
      </w:r>
      <w:r w:rsidRPr="00D42E41">
        <w:t>Health</w:t>
      </w:r>
      <w:r w:rsidRPr="00D42E41">
        <w:rPr>
          <w:spacing w:val="-9"/>
        </w:rPr>
        <w:t xml:space="preserve"> </w:t>
      </w:r>
      <w:r w:rsidRPr="00D42E41">
        <w:t>&amp;</w:t>
      </w:r>
      <w:r w:rsidRPr="00D42E41">
        <w:rPr>
          <w:spacing w:val="-9"/>
        </w:rPr>
        <w:t xml:space="preserve"> </w:t>
      </w:r>
      <w:r w:rsidRPr="00D42E41">
        <w:t>Wellbeing</w:t>
      </w:r>
      <w:r w:rsidRPr="00D42E41">
        <w:rPr>
          <w:spacing w:val="-5"/>
        </w:rPr>
        <w:t xml:space="preserve"> </w:t>
      </w:r>
      <w:r w:rsidRPr="00D42E41">
        <w:rPr>
          <w:spacing w:val="-2"/>
        </w:rPr>
        <w:t>Strategy</w:t>
      </w:r>
    </w:p>
    <w:p w14:paraId="079DE8E9" w14:textId="77777777" w:rsidR="006936D6" w:rsidRPr="00D42E41" w:rsidRDefault="006936D6" w:rsidP="006936D6">
      <w:pPr>
        <w:widowControl w:val="0"/>
        <w:numPr>
          <w:ilvl w:val="1"/>
          <w:numId w:val="7"/>
        </w:numPr>
        <w:tabs>
          <w:tab w:val="left" w:pos="820"/>
          <w:tab w:val="left" w:pos="821"/>
        </w:tabs>
        <w:autoSpaceDE w:val="0"/>
        <w:autoSpaceDN w:val="0"/>
        <w:spacing w:before="48" w:after="0" w:line="240" w:lineRule="auto"/>
        <w:ind w:hanging="361"/>
      </w:pPr>
      <w:r w:rsidRPr="00D42E41">
        <w:t>Implement</w:t>
      </w:r>
      <w:r w:rsidRPr="00D42E41">
        <w:rPr>
          <w:spacing w:val="-13"/>
        </w:rPr>
        <w:t xml:space="preserve"> </w:t>
      </w:r>
      <w:r w:rsidRPr="00D42E41">
        <w:t>our</w:t>
      </w:r>
      <w:r w:rsidRPr="00D42E41">
        <w:rPr>
          <w:spacing w:val="-10"/>
        </w:rPr>
        <w:t xml:space="preserve"> </w:t>
      </w:r>
      <w:r w:rsidRPr="00D42E41">
        <w:t>Prevention</w:t>
      </w:r>
      <w:r w:rsidRPr="00D42E41">
        <w:rPr>
          <w:spacing w:val="-12"/>
        </w:rPr>
        <w:t xml:space="preserve"> </w:t>
      </w:r>
      <w:r w:rsidRPr="00D42E41">
        <w:t>of</w:t>
      </w:r>
      <w:r w:rsidRPr="00D42E41">
        <w:rPr>
          <w:spacing w:val="-9"/>
        </w:rPr>
        <w:t xml:space="preserve"> </w:t>
      </w:r>
      <w:r w:rsidRPr="00D42E41">
        <w:t>Sexual</w:t>
      </w:r>
      <w:r w:rsidRPr="00D42E41">
        <w:rPr>
          <w:spacing w:val="-9"/>
        </w:rPr>
        <w:t xml:space="preserve"> </w:t>
      </w:r>
      <w:r w:rsidRPr="00D42E41">
        <w:t>Violence</w:t>
      </w:r>
      <w:r w:rsidRPr="00D42E41">
        <w:rPr>
          <w:spacing w:val="-11"/>
        </w:rPr>
        <w:t xml:space="preserve"> </w:t>
      </w:r>
      <w:r w:rsidRPr="00D42E41">
        <w:t>&amp;</w:t>
      </w:r>
      <w:r w:rsidRPr="00D42E41">
        <w:rPr>
          <w:spacing w:val="-11"/>
        </w:rPr>
        <w:t xml:space="preserve"> </w:t>
      </w:r>
      <w:r w:rsidRPr="00D42E41">
        <w:t>Tackling</w:t>
      </w:r>
      <w:r w:rsidRPr="00D42E41">
        <w:rPr>
          <w:spacing w:val="-9"/>
        </w:rPr>
        <w:t xml:space="preserve"> </w:t>
      </w:r>
      <w:r w:rsidRPr="00D42E41">
        <w:t>Misconduct</w:t>
      </w:r>
      <w:r w:rsidRPr="00D42E41">
        <w:rPr>
          <w:spacing w:val="-6"/>
        </w:rPr>
        <w:t xml:space="preserve"> </w:t>
      </w:r>
      <w:r w:rsidRPr="00D42E41">
        <w:rPr>
          <w:spacing w:val="-2"/>
        </w:rPr>
        <w:t>Strategy</w:t>
      </w:r>
    </w:p>
    <w:p w14:paraId="4FFCD51C" w14:textId="77777777" w:rsidR="006936D6" w:rsidRPr="00D42E41" w:rsidRDefault="006936D6" w:rsidP="006936D6">
      <w:pPr>
        <w:spacing w:before="9"/>
        <w:rPr>
          <w:sz w:val="19"/>
        </w:rPr>
      </w:pPr>
    </w:p>
    <w:p w14:paraId="3188824B" w14:textId="77777777" w:rsidR="006936D6" w:rsidRPr="00D42E41" w:rsidRDefault="006936D6" w:rsidP="006936D6">
      <w:pPr>
        <w:widowControl w:val="0"/>
        <w:numPr>
          <w:ilvl w:val="0"/>
          <w:numId w:val="7"/>
        </w:numPr>
        <w:tabs>
          <w:tab w:val="left" w:pos="545"/>
        </w:tabs>
        <w:autoSpaceDE w:val="0"/>
        <w:autoSpaceDN w:val="0"/>
        <w:spacing w:after="0" w:line="273" w:lineRule="auto"/>
        <w:ind w:right="160" w:firstLine="0"/>
        <w:jc w:val="both"/>
      </w:pPr>
      <w:r w:rsidRPr="00D42E41">
        <w:t>Work</w:t>
      </w:r>
      <w:r w:rsidRPr="00D42E41">
        <w:rPr>
          <w:spacing w:val="-13"/>
        </w:rPr>
        <w:t xml:space="preserve"> </w:t>
      </w:r>
      <w:r w:rsidRPr="00D42E41">
        <w:t>with</w:t>
      </w:r>
      <w:r w:rsidRPr="00D42E41">
        <w:rPr>
          <w:spacing w:val="-12"/>
        </w:rPr>
        <w:t xml:space="preserve"> </w:t>
      </w:r>
      <w:r w:rsidRPr="00D42E41">
        <w:t>the</w:t>
      </w:r>
      <w:r w:rsidRPr="00D42E41">
        <w:rPr>
          <w:spacing w:val="-6"/>
        </w:rPr>
        <w:t xml:space="preserve"> </w:t>
      </w:r>
      <w:r w:rsidRPr="00D42E41">
        <w:t>Sports’</w:t>
      </w:r>
      <w:r w:rsidRPr="00D42E41">
        <w:rPr>
          <w:spacing w:val="-12"/>
        </w:rPr>
        <w:t xml:space="preserve"> </w:t>
      </w:r>
      <w:r w:rsidRPr="00D42E41">
        <w:t>Union</w:t>
      </w:r>
      <w:r w:rsidRPr="00D42E41">
        <w:rPr>
          <w:spacing w:val="-13"/>
        </w:rPr>
        <w:t xml:space="preserve"> </w:t>
      </w:r>
      <w:r w:rsidRPr="00D42E41">
        <w:t>and</w:t>
      </w:r>
      <w:r w:rsidRPr="00D42E41">
        <w:rPr>
          <w:spacing w:val="-9"/>
        </w:rPr>
        <w:t xml:space="preserve"> </w:t>
      </w:r>
      <w:r w:rsidRPr="00D42E41">
        <w:t>sport</w:t>
      </w:r>
      <w:r w:rsidRPr="00D42E41">
        <w:rPr>
          <w:spacing w:val="-9"/>
        </w:rPr>
        <w:t xml:space="preserve"> </w:t>
      </w:r>
      <w:r w:rsidRPr="00D42E41">
        <w:t>bodies</w:t>
      </w:r>
      <w:r w:rsidRPr="00D42E41">
        <w:rPr>
          <w:spacing w:val="-13"/>
        </w:rPr>
        <w:t xml:space="preserve"> </w:t>
      </w:r>
      <w:r w:rsidRPr="00D42E41">
        <w:t>on</w:t>
      </w:r>
      <w:r w:rsidRPr="00D42E41">
        <w:rPr>
          <w:spacing w:val="-9"/>
        </w:rPr>
        <w:t xml:space="preserve"> </w:t>
      </w:r>
      <w:r w:rsidRPr="00D42E41">
        <w:t>campus</w:t>
      </w:r>
      <w:r w:rsidRPr="00D42E41">
        <w:rPr>
          <w:spacing w:val="-12"/>
        </w:rPr>
        <w:t xml:space="preserve"> </w:t>
      </w:r>
      <w:r w:rsidRPr="00D42E41">
        <w:t>including</w:t>
      </w:r>
      <w:r w:rsidRPr="00D42E41">
        <w:rPr>
          <w:spacing w:val="-13"/>
        </w:rPr>
        <w:t xml:space="preserve"> </w:t>
      </w:r>
      <w:r w:rsidRPr="00D42E41">
        <w:t>‘</w:t>
      </w:r>
      <w:proofErr w:type="spellStart"/>
      <w:r w:rsidRPr="00D42E41">
        <w:t>sportscotland</w:t>
      </w:r>
      <w:proofErr w:type="spellEnd"/>
      <w:r w:rsidRPr="00D42E41">
        <w:t>’</w:t>
      </w:r>
      <w:r w:rsidRPr="00D42E41">
        <w:rPr>
          <w:spacing w:val="-9"/>
        </w:rPr>
        <w:t xml:space="preserve"> </w:t>
      </w:r>
      <w:r w:rsidRPr="00D42E41">
        <w:t>to</w:t>
      </w:r>
      <w:r w:rsidRPr="00D42E41">
        <w:rPr>
          <w:spacing w:val="-8"/>
        </w:rPr>
        <w:t xml:space="preserve"> </w:t>
      </w:r>
      <w:r w:rsidRPr="00D42E41">
        <w:t>improve access to information and sporting opportunities for BSL users</w:t>
      </w:r>
      <w:r w:rsidRPr="00D42E41">
        <w:rPr>
          <w:spacing w:val="40"/>
        </w:rPr>
        <w:t xml:space="preserve"> </w:t>
      </w:r>
      <w:r w:rsidRPr="00D42E41">
        <w:t>[BSL National Plan aim 48]</w:t>
      </w:r>
    </w:p>
    <w:p w14:paraId="3786F641" w14:textId="4FA1EAF6" w:rsidR="006936D6" w:rsidRDefault="006936D6" w:rsidP="00290F6A">
      <w:pPr>
        <w:rPr>
          <w:rFonts w:ascii="Calibri Light" w:hAnsi="Calibri Light"/>
          <w:bCs/>
          <w:color w:val="006938"/>
        </w:rPr>
      </w:pPr>
    </w:p>
    <w:p w14:paraId="11BFC6EC" w14:textId="67EFAD15" w:rsidR="006936D6" w:rsidRPr="001779C5" w:rsidRDefault="006936D6" w:rsidP="006936D6">
      <w:pPr>
        <w:pStyle w:val="Heading3"/>
      </w:pPr>
      <w:r>
        <w:t>2.5 Culture and the Arts</w:t>
      </w:r>
    </w:p>
    <w:p w14:paraId="3BA8E4D5" w14:textId="30309623" w:rsidR="008E5810" w:rsidRPr="001779C5" w:rsidRDefault="008E5810" w:rsidP="00290F6A">
      <w:pPr>
        <w:rPr>
          <w:rFonts w:ascii="Calibri Light" w:hAnsi="Calibri Light"/>
          <w:bCs/>
          <w:color w:val="006938"/>
        </w:rPr>
      </w:pPr>
    </w:p>
    <w:p w14:paraId="0E8FAE04" w14:textId="77777777" w:rsidR="006936D6" w:rsidRDefault="006936D6" w:rsidP="006936D6">
      <w:pPr>
        <w:ind w:left="100"/>
      </w:pPr>
      <w:r>
        <w:t>We</w:t>
      </w:r>
      <w:r>
        <w:rPr>
          <w:spacing w:val="-8"/>
        </w:rPr>
        <w:t xml:space="preserve"> </w:t>
      </w:r>
      <w:r>
        <w:t>share</w:t>
      </w:r>
      <w:r>
        <w:rPr>
          <w:spacing w:val="-7"/>
        </w:rPr>
        <w:t xml:space="preserve"> </w:t>
      </w:r>
      <w:r>
        <w:t>the</w:t>
      </w:r>
      <w:r>
        <w:rPr>
          <w:spacing w:val="-8"/>
        </w:rPr>
        <w:t xml:space="preserve"> </w:t>
      </w:r>
      <w:r>
        <w:t>long-term</w:t>
      </w:r>
      <w:r>
        <w:rPr>
          <w:spacing w:val="-6"/>
        </w:rPr>
        <w:t xml:space="preserve"> </w:t>
      </w:r>
      <w:r>
        <w:t>goal</w:t>
      </w:r>
      <w:r>
        <w:rPr>
          <w:spacing w:val="-5"/>
        </w:rPr>
        <w:t xml:space="preserve"> </w:t>
      </w:r>
      <w:r>
        <w:t>for</w:t>
      </w:r>
      <w:r>
        <w:rPr>
          <w:spacing w:val="-8"/>
        </w:rPr>
        <w:t xml:space="preserve"> </w:t>
      </w:r>
      <w:r>
        <w:t>post-school</w:t>
      </w:r>
      <w:r>
        <w:rPr>
          <w:spacing w:val="-7"/>
        </w:rPr>
        <w:t xml:space="preserve"> </w:t>
      </w:r>
      <w:r>
        <w:t>education</w:t>
      </w:r>
      <w:r>
        <w:rPr>
          <w:spacing w:val="-4"/>
        </w:rPr>
        <w:t xml:space="preserve"> </w:t>
      </w:r>
      <w:r>
        <w:t>set</w:t>
      </w:r>
      <w:r>
        <w:rPr>
          <w:spacing w:val="-11"/>
        </w:rPr>
        <w:t xml:space="preserve"> </w:t>
      </w:r>
      <w:r>
        <w:t>out</w:t>
      </w:r>
      <w:r>
        <w:rPr>
          <w:spacing w:val="-5"/>
        </w:rPr>
        <w:t xml:space="preserve"> </w:t>
      </w:r>
      <w:r>
        <w:t>in</w:t>
      </w:r>
      <w:r>
        <w:rPr>
          <w:spacing w:val="-10"/>
        </w:rPr>
        <w:t xml:space="preserve"> </w:t>
      </w:r>
      <w:r>
        <w:t>the</w:t>
      </w:r>
      <w:r>
        <w:rPr>
          <w:spacing w:val="-10"/>
        </w:rPr>
        <w:t xml:space="preserve"> </w:t>
      </w:r>
      <w:r>
        <w:t>BSL</w:t>
      </w:r>
      <w:r>
        <w:rPr>
          <w:spacing w:val="-9"/>
        </w:rPr>
        <w:t xml:space="preserve"> </w:t>
      </w:r>
      <w:r>
        <w:t>National</w:t>
      </w:r>
      <w:r>
        <w:rPr>
          <w:spacing w:val="-6"/>
        </w:rPr>
        <w:t xml:space="preserve"> </w:t>
      </w:r>
      <w:r>
        <w:t>Plan,</w:t>
      </w:r>
      <w:r>
        <w:rPr>
          <w:spacing w:val="-7"/>
        </w:rPr>
        <w:t xml:space="preserve"> </w:t>
      </w:r>
      <w:r>
        <w:t>which</w:t>
      </w:r>
      <w:r>
        <w:rPr>
          <w:spacing w:val="-8"/>
        </w:rPr>
        <w:t xml:space="preserve"> </w:t>
      </w:r>
      <w:r>
        <w:rPr>
          <w:spacing w:val="-5"/>
        </w:rPr>
        <w:t>is:</w:t>
      </w:r>
    </w:p>
    <w:p w14:paraId="3AC6CAD3" w14:textId="77777777" w:rsidR="006936D6" w:rsidRPr="00D42E41" w:rsidRDefault="006936D6" w:rsidP="006936D6">
      <w:pPr>
        <w:spacing w:line="276" w:lineRule="auto"/>
        <w:ind w:left="100" w:right="93"/>
        <w:jc w:val="both"/>
        <w:rPr>
          <w:iCs/>
        </w:rPr>
      </w:pPr>
      <w:r w:rsidRPr="00D42E41">
        <w:rPr>
          <w:iCs/>
        </w:rPr>
        <w:t>BSL</w:t>
      </w:r>
      <w:r w:rsidRPr="00D42E41">
        <w:rPr>
          <w:iCs/>
          <w:spacing w:val="-7"/>
        </w:rPr>
        <w:t xml:space="preserve"> </w:t>
      </w:r>
      <w:r w:rsidRPr="00D42E41">
        <w:rPr>
          <w:iCs/>
        </w:rPr>
        <w:t>Users</w:t>
      </w:r>
      <w:r w:rsidRPr="00D42E41">
        <w:rPr>
          <w:iCs/>
          <w:spacing w:val="-7"/>
        </w:rPr>
        <w:t xml:space="preserve"> </w:t>
      </w:r>
      <w:r w:rsidRPr="00D42E41">
        <w:rPr>
          <w:iCs/>
        </w:rPr>
        <w:t>will</w:t>
      </w:r>
      <w:r w:rsidRPr="00D42E41">
        <w:rPr>
          <w:iCs/>
          <w:spacing w:val="-3"/>
        </w:rPr>
        <w:t xml:space="preserve"> </w:t>
      </w:r>
      <w:r w:rsidRPr="00D42E41">
        <w:rPr>
          <w:iCs/>
        </w:rPr>
        <w:t>have</w:t>
      </w:r>
      <w:r w:rsidRPr="00D42E41">
        <w:rPr>
          <w:iCs/>
          <w:spacing w:val="-7"/>
        </w:rPr>
        <w:t xml:space="preserve"> </w:t>
      </w:r>
      <w:r w:rsidRPr="00D42E41">
        <w:rPr>
          <w:iCs/>
        </w:rPr>
        <w:t>full</w:t>
      </w:r>
      <w:r w:rsidRPr="00D42E41">
        <w:rPr>
          <w:iCs/>
          <w:spacing w:val="-3"/>
        </w:rPr>
        <w:t xml:space="preserve"> </w:t>
      </w:r>
      <w:r w:rsidRPr="00D42E41">
        <w:rPr>
          <w:iCs/>
        </w:rPr>
        <w:t>access</w:t>
      </w:r>
      <w:r w:rsidRPr="00D42E41">
        <w:rPr>
          <w:iCs/>
          <w:spacing w:val="-7"/>
        </w:rPr>
        <w:t xml:space="preserve"> </w:t>
      </w:r>
      <w:r w:rsidRPr="00D42E41">
        <w:rPr>
          <w:iCs/>
        </w:rPr>
        <w:t>to</w:t>
      </w:r>
      <w:r w:rsidRPr="00D42E41">
        <w:rPr>
          <w:iCs/>
          <w:spacing w:val="-3"/>
        </w:rPr>
        <w:t xml:space="preserve"> </w:t>
      </w:r>
      <w:r w:rsidRPr="00D42E41">
        <w:rPr>
          <w:iCs/>
        </w:rPr>
        <w:t>the</w:t>
      </w:r>
      <w:r w:rsidRPr="00D42E41">
        <w:rPr>
          <w:iCs/>
          <w:spacing w:val="-3"/>
        </w:rPr>
        <w:t xml:space="preserve"> </w:t>
      </w:r>
      <w:r w:rsidRPr="00D42E41">
        <w:rPr>
          <w:iCs/>
        </w:rPr>
        <w:t>cultural</w:t>
      </w:r>
      <w:r w:rsidRPr="00D42E41">
        <w:rPr>
          <w:iCs/>
          <w:spacing w:val="-3"/>
        </w:rPr>
        <w:t xml:space="preserve"> </w:t>
      </w:r>
      <w:r w:rsidRPr="00D42E41">
        <w:rPr>
          <w:iCs/>
        </w:rPr>
        <w:t>life</w:t>
      </w:r>
      <w:r w:rsidRPr="00D42E41">
        <w:rPr>
          <w:iCs/>
          <w:spacing w:val="-5"/>
        </w:rPr>
        <w:t xml:space="preserve"> </w:t>
      </w:r>
      <w:r w:rsidRPr="00D42E41">
        <w:rPr>
          <w:iCs/>
        </w:rPr>
        <w:t>of</w:t>
      </w:r>
      <w:r w:rsidRPr="00D42E41">
        <w:rPr>
          <w:iCs/>
          <w:spacing w:val="-8"/>
        </w:rPr>
        <w:t xml:space="preserve"> </w:t>
      </w:r>
      <w:r w:rsidRPr="00D42E41">
        <w:rPr>
          <w:iCs/>
        </w:rPr>
        <w:t>Scotland,</w:t>
      </w:r>
      <w:r w:rsidRPr="00D42E41">
        <w:rPr>
          <w:iCs/>
          <w:spacing w:val="-3"/>
        </w:rPr>
        <w:t xml:space="preserve"> </w:t>
      </w:r>
      <w:r w:rsidRPr="00D42E41">
        <w:rPr>
          <w:iCs/>
        </w:rPr>
        <w:t>and</w:t>
      </w:r>
      <w:r w:rsidRPr="00D42E41">
        <w:rPr>
          <w:iCs/>
          <w:spacing w:val="-4"/>
        </w:rPr>
        <w:t xml:space="preserve"> </w:t>
      </w:r>
      <w:r w:rsidRPr="00D42E41">
        <w:rPr>
          <w:iCs/>
        </w:rPr>
        <w:t>an</w:t>
      </w:r>
      <w:r w:rsidRPr="00D42E41">
        <w:rPr>
          <w:iCs/>
          <w:spacing w:val="-4"/>
        </w:rPr>
        <w:t xml:space="preserve"> </w:t>
      </w:r>
      <w:r w:rsidRPr="00D42E41">
        <w:rPr>
          <w:iCs/>
        </w:rPr>
        <w:t>equal</w:t>
      </w:r>
      <w:r w:rsidRPr="00D42E41">
        <w:rPr>
          <w:iCs/>
          <w:spacing w:val="-3"/>
        </w:rPr>
        <w:t xml:space="preserve"> </w:t>
      </w:r>
      <w:r w:rsidRPr="00D42E41">
        <w:rPr>
          <w:iCs/>
        </w:rPr>
        <w:t>opportunity</w:t>
      </w:r>
      <w:r w:rsidRPr="00D42E41">
        <w:rPr>
          <w:iCs/>
          <w:spacing w:val="-3"/>
        </w:rPr>
        <w:t xml:space="preserve"> </w:t>
      </w:r>
      <w:r w:rsidRPr="00D42E41">
        <w:rPr>
          <w:iCs/>
        </w:rPr>
        <w:t>to</w:t>
      </w:r>
      <w:r w:rsidRPr="00D42E41">
        <w:rPr>
          <w:iCs/>
          <w:spacing w:val="-3"/>
        </w:rPr>
        <w:t xml:space="preserve"> </w:t>
      </w:r>
      <w:r w:rsidRPr="00D42E41">
        <w:rPr>
          <w:iCs/>
        </w:rPr>
        <w:t>enjoy</w:t>
      </w:r>
      <w:r w:rsidRPr="00D42E41">
        <w:rPr>
          <w:iCs/>
          <w:spacing w:val="-3"/>
        </w:rPr>
        <w:t xml:space="preserve"> </w:t>
      </w:r>
      <w:r w:rsidRPr="00D42E41">
        <w:rPr>
          <w:iCs/>
        </w:rPr>
        <w:t>and contribute</w:t>
      </w:r>
      <w:r w:rsidRPr="00D42E41">
        <w:rPr>
          <w:iCs/>
          <w:spacing w:val="-13"/>
        </w:rPr>
        <w:t xml:space="preserve"> </w:t>
      </w:r>
      <w:r w:rsidRPr="00D42E41">
        <w:rPr>
          <w:iCs/>
        </w:rPr>
        <w:t>to</w:t>
      </w:r>
      <w:r w:rsidRPr="00D42E41">
        <w:rPr>
          <w:iCs/>
          <w:spacing w:val="-12"/>
        </w:rPr>
        <w:t xml:space="preserve"> </w:t>
      </w:r>
      <w:r w:rsidRPr="00D42E41">
        <w:rPr>
          <w:iCs/>
        </w:rPr>
        <w:t>culture</w:t>
      </w:r>
      <w:r w:rsidRPr="00D42E41">
        <w:rPr>
          <w:iCs/>
          <w:spacing w:val="-12"/>
        </w:rPr>
        <w:t xml:space="preserve"> </w:t>
      </w:r>
      <w:r w:rsidRPr="00D42E41">
        <w:rPr>
          <w:iCs/>
        </w:rPr>
        <w:t>and</w:t>
      </w:r>
      <w:r w:rsidRPr="00D42E41">
        <w:rPr>
          <w:iCs/>
          <w:spacing w:val="-10"/>
        </w:rPr>
        <w:t xml:space="preserve"> </w:t>
      </w:r>
      <w:r w:rsidRPr="00D42E41">
        <w:rPr>
          <w:iCs/>
        </w:rPr>
        <w:t>the</w:t>
      </w:r>
      <w:r w:rsidRPr="00D42E41">
        <w:rPr>
          <w:iCs/>
          <w:spacing w:val="-12"/>
        </w:rPr>
        <w:t xml:space="preserve"> </w:t>
      </w:r>
      <w:proofErr w:type="gramStart"/>
      <w:r w:rsidRPr="00D42E41">
        <w:rPr>
          <w:iCs/>
        </w:rPr>
        <w:t>arts,</w:t>
      </w:r>
      <w:r w:rsidRPr="00D42E41">
        <w:rPr>
          <w:iCs/>
          <w:spacing w:val="-12"/>
        </w:rPr>
        <w:t xml:space="preserve"> </w:t>
      </w:r>
      <w:r w:rsidRPr="00D42E41">
        <w:rPr>
          <w:iCs/>
        </w:rPr>
        <w:t>and</w:t>
      </w:r>
      <w:proofErr w:type="gramEnd"/>
      <w:r w:rsidRPr="00D42E41">
        <w:rPr>
          <w:iCs/>
          <w:spacing w:val="-10"/>
        </w:rPr>
        <w:t xml:space="preserve"> </w:t>
      </w:r>
      <w:r w:rsidRPr="00D42E41">
        <w:rPr>
          <w:iCs/>
        </w:rPr>
        <w:t>are</w:t>
      </w:r>
      <w:r w:rsidRPr="00D42E41">
        <w:rPr>
          <w:iCs/>
          <w:spacing w:val="-12"/>
        </w:rPr>
        <w:t xml:space="preserve"> </w:t>
      </w:r>
      <w:r w:rsidRPr="00D42E41">
        <w:rPr>
          <w:iCs/>
        </w:rPr>
        <w:t>encouraged</w:t>
      </w:r>
      <w:r w:rsidRPr="00D42E41">
        <w:rPr>
          <w:iCs/>
          <w:spacing w:val="-8"/>
        </w:rPr>
        <w:t xml:space="preserve"> </w:t>
      </w:r>
      <w:r w:rsidRPr="00D42E41">
        <w:rPr>
          <w:iCs/>
        </w:rPr>
        <w:t>to</w:t>
      </w:r>
      <w:r w:rsidRPr="00D42E41">
        <w:rPr>
          <w:iCs/>
          <w:spacing w:val="-10"/>
        </w:rPr>
        <w:t xml:space="preserve"> </w:t>
      </w:r>
      <w:r w:rsidRPr="00D42E41">
        <w:rPr>
          <w:iCs/>
        </w:rPr>
        <w:t>share</w:t>
      </w:r>
      <w:r w:rsidRPr="00D42E41">
        <w:rPr>
          <w:iCs/>
          <w:spacing w:val="-13"/>
        </w:rPr>
        <w:t xml:space="preserve"> </w:t>
      </w:r>
      <w:r w:rsidRPr="00D42E41">
        <w:rPr>
          <w:iCs/>
        </w:rPr>
        <w:t>BSL</w:t>
      </w:r>
      <w:r w:rsidRPr="00D42E41">
        <w:rPr>
          <w:iCs/>
          <w:spacing w:val="-12"/>
        </w:rPr>
        <w:t xml:space="preserve"> </w:t>
      </w:r>
      <w:r w:rsidRPr="00D42E41">
        <w:rPr>
          <w:iCs/>
        </w:rPr>
        <w:t>and</w:t>
      </w:r>
      <w:r w:rsidRPr="00D42E41">
        <w:rPr>
          <w:iCs/>
          <w:spacing w:val="-10"/>
        </w:rPr>
        <w:t xml:space="preserve"> </w:t>
      </w:r>
      <w:r w:rsidRPr="00D42E41">
        <w:rPr>
          <w:iCs/>
        </w:rPr>
        <w:t>Deaf</w:t>
      </w:r>
      <w:r w:rsidRPr="00D42E41">
        <w:rPr>
          <w:iCs/>
          <w:spacing w:val="-12"/>
        </w:rPr>
        <w:t xml:space="preserve"> </w:t>
      </w:r>
      <w:r w:rsidRPr="00D42E41">
        <w:rPr>
          <w:iCs/>
        </w:rPr>
        <w:t>culture</w:t>
      </w:r>
      <w:r w:rsidRPr="00D42E41">
        <w:rPr>
          <w:iCs/>
          <w:spacing w:val="-12"/>
        </w:rPr>
        <w:t xml:space="preserve"> </w:t>
      </w:r>
      <w:r w:rsidRPr="00D42E41">
        <w:rPr>
          <w:iCs/>
        </w:rPr>
        <w:t>with</w:t>
      </w:r>
      <w:r w:rsidRPr="00D42E41">
        <w:rPr>
          <w:iCs/>
          <w:spacing w:val="-13"/>
        </w:rPr>
        <w:t xml:space="preserve"> </w:t>
      </w:r>
      <w:r w:rsidRPr="00D42E41">
        <w:rPr>
          <w:iCs/>
        </w:rPr>
        <w:t>the</w:t>
      </w:r>
      <w:r w:rsidRPr="00D42E41">
        <w:rPr>
          <w:iCs/>
          <w:spacing w:val="-11"/>
        </w:rPr>
        <w:t xml:space="preserve"> </w:t>
      </w:r>
      <w:r w:rsidRPr="00D42E41">
        <w:rPr>
          <w:iCs/>
        </w:rPr>
        <w:t>people of Scotland.</w:t>
      </w:r>
    </w:p>
    <w:p w14:paraId="775FE13B" w14:textId="77777777" w:rsidR="006936D6" w:rsidRDefault="006936D6" w:rsidP="006936D6">
      <w:pPr>
        <w:spacing w:before="4"/>
        <w:rPr>
          <w:i/>
          <w:sz w:val="16"/>
        </w:rPr>
      </w:pPr>
    </w:p>
    <w:p w14:paraId="345099CF" w14:textId="77777777" w:rsidR="006936D6" w:rsidRDefault="006936D6" w:rsidP="006936D6">
      <w:pPr>
        <w:ind w:left="100"/>
        <w:rPr>
          <w:b/>
        </w:rPr>
      </w:pPr>
      <w:r>
        <w:rPr>
          <w:b/>
        </w:rPr>
        <w:t>Our</w:t>
      </w:r>
      <w:r>
        <w:rPr>
          <w:b/>
          <w:spacing w:val="-6"/>
        </w:rPr>
        <w:t xml:space="preserve"> </w:t>
      </w:r>
      <w:r>
        <w:rPr>
          <w:b/>
          <w:spacing w:val="-2"/>
        </w:rPr>
        <w:t>Actions:</w:t>
      </w:r>
    </w:p>
    <w:p w14:paraId="132959F7" w14:textId="77777777" w:rsidR="006936D6" w:rsidRDefault="006936D6" w:rsidP="006936D6">
      <w:pPr>
        <w:spacing w:before="6"/>
        <w:rPr>
          <w:b/>
          <w:sz w:val="19"/>
        </w:rPr>
      </w:pPr>
    </w:p>
    <w:p w14:paraId="346D2250" w14:textId="77777777" w:rsidR="006936D6" w:rsidRDefault="006936D6" w:rsidP="006936D6">
      <w:pPr>
        <w:ind w:left="100"/>
        <w:rPr>
          <w:b/>
        </w:rPr>
      </w:pPr>
      <w:r>
        <w:rPr>
          <w:b/>
        </w:rPr>
        <w:t>By</w:t>
      </w:r>
      <w:r>
        <w:rPr>
          <w:b/>
          <w:spacing w:val="-6"/>
        </w:rPr>
        <w:t xml:space="preserve"> </w:t>
      </w:r>
      <w:r>
        <w:rPr>
          <w:b/>
        </w:rPr>
        <w:t>2023,</w:t>
      </w:r>
      <w:r>
        <w:rPr>
          <w:b/>
          <w:spacing w:val="-6"/>
        </w:rPr>
        <w:t xml:space="preserve"> </w:t>
      </w:r>
      <w:r>
        <w:rPr>
          <w:b/>
        </w:rPr>
        <w:t>we</w:t>
      </w:r>
      <w:r>
        <w:rPr>
          <w:b/>
          <w:spacing w:val="-5"/>
        </w:rPr>
        <w:t xml:space="preserve"> </w:t>
      </w:r>
      <w:r>
        <w:rPr>
          <w:b/>
          <w:spacing w:val="-2"/>
        </w:rPr>
        <w:t>will:</w:t>
      </w:r>
    </w:p>
    <w:p w14:paraId="59CA18C6" w14:textId="77777777" w:rsidR="006936D6" w:rsidRDefault="006936D6" w:rsidP="006936D6">
      <w:pPr>
        <w:spacing w:before="8"/>
        <w:rPr>
          <w:b/>
          <w:sz w:val="19"/>
        </w:rPr>
      </w:pPr>
    </w:p>
    <w:p w14:paraId="3925493C" w14:textId="77777777" w:rsidR="006936D6" w:rsidRDefault="006936D6" w:rsidP="006936D6">
      <w:pPr>
        <w:widowControl w:val="0"/>
        <w:numPr>
          <w:ilvl w:val="0"/>
          <w:numId w:val="8"/>
        </w:numPr>
        <w:tabs>
          <w:tab w:val="left" w:pos="516"/>
        </w:tabs>
        <w:autoSpaceDE w:val="0"/>
        <w:autoSpaceDN w:val="0"/>
        <w:spacing w:after="0" w:line="273" w:lineRule="auto"/>
        <w:ind w:right="152" w:firstLine="0"/>
        <w:rPr>
          <w:i/>
        </w:rPr>
      </w:pPr>
      <w:r>
        <w:t>Enable BSL Users to take part in culture and the arts as participants, audience members and professionals.</w:t>
      </w:r>
      <w:r>
        <w:rPr>
          <w:spacing w:val="40"/>
        </w:rPr>
        <w:t xml:space="preserve"> </w:t>
      </w:r>
      <w:r>
        <w:rPr>
          <w:i/>
        </w:rPr>
        <w:t>[BSL National Plan aim 54]</w:t>
      </w:r>
    </w:p>
    <w:p w14:paraId="66774C73" w14:textId="77777777" w:rsidR="006936D6" w:rsidRDefault="006936D6" w:rsidP="006936D6">
      <w:pPr>
        <w:spacing w:before="8"/>
        <w:rPr>
          <w:i/>
          <w:sz w:val="16"/>
        </w:rPr>
      </w:pPr>
    </w:p>
    <w:p w14:paraId="09BCC6D3" w14:textId="77777777" w:rsidR="006936D6" w:rsidRDefault="006936D6" w:rsidP="006936D6">
      <w:pPr>
        <w:widowControl w:val="0"/>
        <w:numPr>
          <w:ilvl w:val="0"/>
          <w:numId w:val="8"/>
        </w:numPr>
        <w:tabs>
          <w:tab w:val="left" w:pos="497"/>
        </w:tabs>
        <w:autoSpaceDE w:val="0"/>
        <w:autoSpaceDN w:val="0"/>
        <w:spacing w:before="1" w:after="0" w:line="273" w:lineRule="auto"/>
        <w:ind w:right="166" w:firstLine="0"/>
        <w:rPr>
          <w:i/>
        </w:rPr>
      </w:pPr>
      <w:r>
        <w:lastRenderedPageBreak/>
        <w:t>Support</w:t>
      </w:r>
      <w:r>
        <w:rPr>
          <w:spacing w:val="-13"/>
        </w:rPr>
        <w:t xml:space="preserve"> </w:t>
      </w:r>
      <w:r>
        <w:t>professional</w:t>
      </w:r>
      <w:r>
        <w:rPr>
          <w:spacing w:val="-12"/>
        </w:rPr>
        <w:t xml:space="preserve"> </w:t>
      </w:r>
      <w:r>
        <w:t>pathways</w:t>
      </w:r>
      <w:r>
        <w:rPr>
          <w:spacing w:val="-13"/>
        </w:rPr>
        <w:t xml:space="preserve"> </w:t>
      </w:r>
      <w:r>
        <w:t>to</w:t>
      </w:r>
      <w:r>
        <w:rPr>
          <w:spacing w:val="-12"/>
        </w:rPr>
        <w:t xml:space="preserve"> </w:t>
      </w:r>
      <w:r>
        <w:t>enable</w:t>
      </w:r>
      <w:r>
        <w:rPr>
          <w:spacing w:val="-13"/>
        </w:rPr>
        <w:t xml:space="preserve"> </w:t>
      </w:r>
      <w:r>
        <w:t>BSL</w:t>
      </w:r>
      <w:r>
        <w:rPr>
          <w:spacing w:val="-12"/>
        </w:rPr>
        <w:t xml:space="preserve"> </w:t>
      </w:r>
      <w:r>
        <w:t>Users</w:t>
      </w:r>
      <w:r>
        <w:rPr>
          <w:spacing w:val="-13"/>
        </w:rPr>
        <w:t xml:space="preserve"> </w:t>
      </w:r>
      <w:r>
        <w:t>to</w:t>
      </w:r>
      <w:r>
        <w:rPr>
          <w:spacing w:val="-12"/>
        </w:rPr>
        <w:t xml:space="preserve"> </w:t>
      </w:r>
      <w:r>
        <w:t>consider</w:t>
      </w:r>
      <w:r>
        <w:rPr>
          <w:spacing w:val="-12"/>
        </w:rPr>
        <w:t xml:space="preserve"> </w:t>
      </w:r>
      <w:r>
        <w:t>a</w:t>
      </w:r>
      <w:r>
        <w:rPr>
          <w:spacing w:val="-13"/>
        </w:rPr>
        <w:t xml:space="preserve"> </w:t>
      </w:r>
      <w:r>
        <w:t>career</w:t>
      </w:r>
      <w:r>
        <w:rPr>
          <w:spacing w:val="-12"/>
        </w:rPr>
        <w:t xml:space="preserve"> </w:t>
      </w:r>
      <w:r>
        <w:t>in</w:t>
      </w:r>
      <w:r>
        <w:rPr>
          <w:spacing w:val="-13"/>
        </w:rPr>
        <w:t xml:space="preserve"> </w:t>
      </w:r>
      <w:r>
        <w:t>culture</w:t>
      </w:r>
      <w:r>
        <w:rPr>
          <w:spacing w:val="-12"/>
        </w:rPr>
        <w:t xml:space="preserve"> </w:t>
      </w:r>
      <w:r>
        <w:t>and</w:t>
      </w:r>
      <w:r>
        <w:rPr>
          <w:spacing w:val="-12"/>
        </w:rPr>
        <w:t xml:space="preserve"> </w:t>
      </w:r>
      <w:r>
        <w:t>the</w:t>
      </w:r>
      <w:r>
        <w:rPr>
          <w:spacing w:val="-11"/>
        </w:rPr>
        <w:t xml:space="preserve"> </w:t>
      </w:r>
      <w:r>
        <w:t>arts</w:t>
      </w:r>
      <w:r>
        <w:rPr>
          <w:i/>
        </w:rPr>
        <w:t>. [BSL National Plan aim 55]</w:t>
      </w:r>
    </w:p>
    <w:p w14:paraId="2A244779" w14:textId="77777777" w:rsidR="006936D6" w:rsidRDefault="006936D6" w:rsidP="006936D6">
      <w:pPr>
        <w:spacing w:before="6"/>
        <w:rPr>
          <w:i/>
          <w:sz w:val="16"/>
        </w:rPr>
      </w:pPr>
    </w:p>
    <w:p w14:paraId="4CD6B6FC" w14:textId="77777777" w:rsidR="006936D6" w:rsidRDefault="006936D6" w:rsidP="006936D6">
      <w:pPr>
        <w:widowControl w:val="0"/>
        <w:numPr>
          <w:ilvl w:val="0"/>
          <w:numId w:val="8"/>
        </w:numPr>
        <w:tabs>
          <w:tab w:val="left" w:pos="490"/>
        </w:tabs>
        <w:autoSpaceDE w:val="0"/>
        <w:autoSpaceDN w:val="0"/>
        <w:spacing w:after="0" w:line="278" w:lineRule="auto"/>
        <w:ind w:right="167" w:firstLine="0"/>
        <w:rPr>
          <w:i/>
        </w:rPr>
      </w:pPr>
      <w:r>
        <w:t>Increase</w:t>
      </w:r>
      <w:r>
        <w:rPr>
          <w:spacing w:val="-13"/>
        </w:rPr>
        <w:t xml:space="preserve"> </w:t>
      </w:r>
      <w:r>
        <w:t>information</w:t>
      </w:r>
      <w:r>
        <w:rPr>
          <w:spacing w:val="-17"/>
        </w:rPr>
        <w:t xml:space="preserve"> </w:t>
      </w:r>
      <w:r>
        <w:t>in</w:t>
      </w:r>
      <w:r>
        <w:rPr>
          <w:spacing w:val="-20"/>
        </w:rPr>
        <w:t xml:space="preserve"> </w:t>
      </w:r>
      <w:r>
        <w:t>BSL</w:t>
      </w:r>
      <w:r>
        <w:rPr>
          <w:spacing w:val="-13"/>
        </w:rPr>
        <w:t xml:space="preserve"> </w:t>
      </w:r>
      <w:r>
        <w:t>about</w:t>
      </w:r>
      <w:r>
        <w:rPr>
          <w:spacing w:val="-14"/>
        </w:rPr>
        <w:t xml:space="preserve"> </w:t>
      </w:r>
      <w:r>
        <w:t>culture</w:t>
      </w:r>
      <w:r>
        <w:rPr>
          <w:spacing w:val="-12"/>
        </w:rPr>
        <w:t xml:space="preserve"> </w:t>
      </w:r>
      <w:r>
        <w:t>and</w:t>
      </w:r>
      <w:r>
        <w:rPr>
          <w:spacing w:val="-15"/>
        </w:rPr>
        <w:t xml:space="preserve"> </w:t>
      </w:r>
      <w:r>
        <w:t>the</w:t>
      </w:r>
      <w:r>
        <w:rPr>
          <w:spacing w:val="-13"/>
        </w:rPr>
        <w:t xml:space="preserve"> </w:t>
      </w:r>
      <w:r>
        <w:t>arts</w:t>
      </w:r>
      <w:r>
        <w:rPr>
          <w:spacing w:val="-19"/>
        </w:rPr>
        <w:t xml:space="preserve"> </w:t>
      </w:r>
      <w:r>
        <w:t>on</w:t>
      </w:r>
      <w:r>
        <w:rPr>
          <w:spacing w:val="-15"/>
        </w:rPr>
        <w:t xml:space="preserve"> </w:t>
      </w:r>
      <w:r>
        <w:t>websites</w:t>
      </w:r>
      <w:r>
        <w:rPr>
          <w:spacing w:val="-17"/>
        </w:rPr>
        <w:t xml:space="preserve"> </w:t>
      </w:r>
      <w:r>
        <w:t>and</w:t>
      </w:r>
      <w:r>
        <w:rPr>
          <w:spacing w:val="-15"/>
        </w:rPr>
        <w:t xml:space="preserve"> </w:t>
      </w:r>
      <w:r>
        <w:t>at</w:t>
      </w:r>
      <w:r>
        <w:rPr>
          <w:spacing w:val="-14"/>
        </w:rPr>
        <w:t xml:space="preserve"> </w:t>
      </w:r>
      <w:r>
        <w:t>venues.</w:t>
      </w:r>
      <w:r>
        <w:rPr>
          <w:spacing w:val="-2"/>
        </w:rPr>
        <w:t xml:space="preserve"> </w:t>
      </w:r>
      <w:r>
        <w:rPr>
          <w:i/>
        </w:rPr>
        <w:t>[BSL</w:t>
      </w:r>
      <w:r>
        <w:rPr>
          <w:i/>
          <w:spacing w:val="-18"/>
        </w:rPr>
        <w:t xml:space="preserve"> </w:t>
      </w:r>
      <w:r>
        <w:rPr>
          <w:i/>
        </w:rPr>
        <w:t>National Plan aim 56]</w:t>
      </w:r>
    </w:p>
    <w:p w14:paraId="6436CD11" w14:textId="77777777" w:rsidR="006936D6" w:rsidRDefault="006936D6" w:rsidP="006936D6">
      <w:pPr>
        <w:widowControl w:val="0"/>
        <w:numPr>
          <w:ilvl w:val="0"/>
          <w:numId w:val="8"/>
        </w:numPr>
        <w:tabs>
          <w:tab w:val="left" w:pos="497"/>
        </w:tabs>
        <w:autoSpaceDE w:val="0"/>
        <w:autoSpaceDN w:val="0"/>
        <w:spacing w:before="198" w:after="0" w:line="271" w:lineRule="auto"/>
        <w:ind w:right="162" w:firstLine="0"/>
        <w:rPr>
          <w:i/>
        </w:rPr>
      </w:pPr>
      <w:r>
        <w:t>Improve</w:t>
      </w:r>
      <w:r>
        <w:rPr>
          <w:spacing w:val="-13"/>
        </w:rPr>
        <w:t xml:space="preserve"> </w:t>
      </w:r>
      <w:r>
        <w:t>access</w:t>
      </w:r>
      <w:r>
        <w:rPr>
          <w:spacing w:val="-12"/>
        </w:rPr>
        <w:t xml:space="preserve"> </w:t>
      </w:r>
      <w:r>
        <w:t>to</w:t>
      </w:r>
      <w:r>
        <w:rPr>
          <w:spacing w:val="-13"/>
        </w:rPr>
        <w:t xml:space="preserve"> </w:t>
      </w:r>
      <w:r>
        <w:t>historical</w:t>
      </w:r>
      <w:r>
        <w:rPr>
          <w:spacing w:val="-12"/>
        </w:rPr>
        <w:t xml:space="preserve"> </w:t>
      </w:r>
      <w:r>
        <w:t>environment,</w:t>
      </w:r>
      <w:r>
        <w:rPr>
          <w:spacing w:val="-13"/>
        </w:rPr>
        <w:t xml:space="preserve"> </w:t>
      </w:r>
      <w:r>
        <w:t>and</w:t>
      </w:r>
      <w:r>
        <w:rPr>
          <w:spacing w:val="-12"/>
        </w:rPr>
        <w:t xml:space="preserve"> </w:t>
      </w:r>
      <w:r>
        <w:t>cultural</w:t>
      </w:r>
      <w:r>
        <w:rPr>
          <w:spacing w:val="-13"/>
        </w:rPr>
        <w:t xml:space="preserve"> </w:t>
      </w:r>
      <w:r>
        <w:t>events,</w:t>
      </w:r>
      <w:r>
        <w:rPr>
          <w:spacing w:val="-12"/>
        </w:rPr>
        <w:t xml:space="preserve"> </w:t>
      </w:r>
      <w:r>
        <w:t>and</w:t>
      </w:r>
      <w:r>
        <w:rPr>
          <w:spacing w:val="-12"/>
        </w:rPr>
        <w:t xml:space="preserve"> </w:t>
      </w:r>
      <w:r>
        <w:t>performing</w:t>
      </w:r>
      <w:r>
        <w:rPr>
          <w:spacing w:val="-13"/>
        </w:rPr>
        <w:t xml:space="preserve"> </w:t>
      </w:r>
      <w:r>
        <w:t>arts</w:t>
      </w:r>
      <w:r>
        <w:rPr>
          <w:spacing w:val="-12"/>
        </w:rPr>
        <w:t xml:space="preserve"> </w:t>
      </w:r>
      <w:r>
        <w:t>and</w:t>
      </w:r>
      <w:r>
        <w:rPr>
          <w:spacing w:val="-13"/>
        </w:rPr>
        <w:t xml:space="preserve"> </w:t>
      </w:r>
      <w:r>
        <w:t>film</w:t>
      </w:r>
      <w:r>
        <w:rPr>
          <w:spacing w:val="-12"/>
        </w:rPr>
        <w:t xml:space="preserve"> </w:t>
      </w:r>
      <w:r>
        <w:t xml:space="preserve">for BSL Users. </w:t>
      </w:r>
      <w:r>
        <w:rPr>
          <w:i/>
        </w:rPr>
        <w:t>[BSL National Plan aim 57]</w:t>
      </w:r>
    </w:p>
    <w:p w14:paraId="44C213CB" w14:textId="5E1EEE50" w:rsidR="008E5810" w:rsidRDefault="008E5810" w:rsidP="00290F6A">
      <w:pPr>
        <w:rPr>
          <w:rFonts w:ascii="Calibri Light" w:hAnsi="Calibri Light"/>
          <w:bCs/>
          <w:color w:val="006938"/>
        </w:rPr>
      </w:pPr>
    </w:p>
    <w:p w14:paraId="63A96853" w14:textId="75141C41" w:rsidR="006936D6" w:rsidRDefault="006936D6" w:rsidP="00290F6A">
      <w:pPr>
        <w:rPr>
          <w:rFonts w:ascii="Calibri Light" w:hAnsi="Calibri Light"/>
          <w:bCs/>
          <w:color w:val="006938"/>
        </w:rPr>
      </w:pPr>
    </w:p>
    <w:p w14:paraId="36C8B07C" w14:textId="77777777" w:rsidR="006936D6" w:rsidRDefault="006936D6" w:rsidP="006936D6">
      <w:pPr>
        <w:pStyle w:val="Heading1"/>
        <w:spacing w:before="20"/>
      </w:pPr>
      <w:r>
        <w:t>SECTION</w:t>
      </w:r>
      <w:r>
        <w:rPr>
          <w:spacing w:val="23"/>
        </w:rPr>
        <w:t xml:space="preserve"> </w:t>
      </w:r>
      <w:r>
        <w:t>3</w:t>
      </w:r>
      <w:r>
        <w:rPr>
          <w:rFonts w:ascii="Calibri"/>
          <w:b/>
          <w:sz w:val="22"/>
        </w:rPr>
        <w:t>:</w:t>
      </w:r>
      <w:r>
        <w:rPr>
          <w:rFonts w:ascii="Calibri"/>
          <w:b/>
          <w:spacing w:val="15"/>
          <w:sz w:val="22"/>
        </w:rPr>
        <w:t xml:space="preserve"> </w:t>
      </w:r>
      <w:r>
        <w:t>MONITORING</w:t>
      </w:r>
      <w:r>
        <w:rPr>
          <w:spacing w:val="20"/>
        </w:rPr>
        <w:t xml:space="preserve"> </w:t>
      </w:r>
      <w:r>
        <w:t>AND</w:t>
      </w:r>
      <w:r>
        <w:rPr>
          <w:spacing w:val="16"/>
        </w:rPr>
        <w:t xml:space="preserve"> </w:t>
      </w:r>
      <w:r>
        <w:rPr>
          <w:spacing w:val="-2"/>
        </w:rPr>
        <w:t>IMPLEMENTATION</w:t>
      </w:r>
    </w:p>
    <w:p w14:paraId="4C2764F4" w14:textId="77777777" w:rsidR="006936D6" w:rsidRDefault="006936D6" w:rsidP="006936D6">
      <w:pPr>
        <w:pStyle w:val="BodyText"/>
        <w:rPr>
          <w:rFonts w:ascii="Calibri Light"/>
        </w:rPr>
      </w:pPr>
    </w:p>
    <w:p w14:paraId="1E58D1AA" w14:textId="752DA37B" w:rsidR="006936D6" w:rsidRPr="00D42E41" w:rsidRDefault="00D42E41" w:rsidP="00D42E41">
      <w:pPr>
        <w:pStyle w:val="Heading3"/>
      </w:pPr>
      <w:r>
        <w:rPr>
          <w:w w:val="105"/>
        </w:rPr>
        <w:t xml:space="preserve">3.1 </w:t>
      </w:r>
      <w:r w:rsidR="006936D6" w:rsidRPr="00D42E41">
        <w:rPr>
          <w:w w:val="105"/>
        </w:rPr>
        <w:t>British</w:t>
      </w:r>
      <w:r w:rsidR="006936D6" w:rsidRPr="00D42E41">
        <w:rPr>
          <w:spacing w:val="-3"/>
          <w:w w:val="105"/>
        </w:rPr>
        <w:t xml:space="preserve"> </w:t>
      </w:r>
      <w:r w:rsidR="006936D6" w:rsidRPr="00D42E41">
        <w:rPr>
          <w:w w:val="105"/>
        </w:rPr>
        <w:t>Sign</w:t>
      </w:r>
      <w:r w:rsidR="006936D6" w:rsidRPr="00D42E41">
        <w:rPr>
          <w:spacing w:val="1"/>
          <w:w w:val="105"/>
        </w:rPr>
        <w:t xml:space="preserve"> </w:t>
      </w:r>
      <w:r w:rsidR="006936D6" w:rsidRPr="00D42E41">
        <w:rPr>
          <w:w w:val="105"/>
        </w:rPr>
        <w:t>Language Steering</w:t>
      </w:r>
      <w:r w:rsidR="006936D6" w:rsidRPr="00D42E41">
        <w:rPr>
          <w:spacing w:val="3"/>
          <w:w w:val="105"/>
        </w:rPr>
        <w:t xml:space="preserve"> </w:t>
      </w:r>
      <w:r w:rsidR="006936D6" w:rsidRPr="00D42E41">
        <w:rPr>
          <w:w w:val="105"/>
        </w:rPr>
        <w:t>Group</w:t>
      </w:r>
    </w:p>
    <w:p w14:paraId="5070253F" w14:textId="77777777" w:rsidR="006936D6" w:rsidRDefault="006936D6" w:rsidP="006936D6">
      <w:pPr>
        <w:pStyle w:val="BodyText"/>
        <w:spacing w:before="11"/>
        <w:rPr>
          <w:rFonts w:ascii="Calibri Light"/>
          <w:sz w:val="28"/>
        </w:rPr>
      </w:pPr>
    </w:p>
    <w:p w14:paraId="7951CE74" w14:textId="77777777" w:rsidR="006936D6" w:rsidRDefault="006936D6" w:rsidP="006936D6">
      <w:pPr>
        <w:pStyle w:val="BodyText"/>
        <w:spacing w:before="1" w:line="276" w:lineRule="auto"/>
        <w:ind w:left="120"/>
      </w:pPr>
      <w:r>
        <w:t>The</w:t>
      </w:r>
      <w:r>
        <w:rPr>
          <w:spacing w:val="24"/>
        </w:rPr>
        <w:t xml:space="preserve"> </w:t>
      </w:r>
      <w:r>
        <w:t>University</w:t>
      </w:r>
      <w:r>
        <w:rPr>
          <w:spacing w:val="22"/>
        </w:rPr>
        <w:t xml:space="preserve"> </w:t>
      </w:r>
      <w:r>
        <w:t>of</w:t>
      </w:r>
      <w:r>
        <w:rPr>
          <w:spacing w:val="24"/>
        </w:rPr>
        <w:t xml:space="preserve"> </w:t>
      </w:r>
      <w:r>
        <w:t>Stirling</w:t>
      </w:r>
      <w:r>
        <w:rPr>
          <w:spacing w:val="24"/>
        </w:rPr>
        <w:t xml:space="preserve"> </w:t>
      </w:r>
      <w:r>
        <w:t>British</w:t>
      </w:r>
      <w:r>
        <w:rPr>
          <w:spacing w:val="23"/>
        </w:rPr>
        <w:t xml:space="preserve"> </w:t>
      </w:r>
      <w:r>
        <w:t>Sign</w:t>
      </w:r>
      <w:r>
        <w:rPr>
          <w:spacing w:val="23"/>
        </w:rPr>
        <w:t xml:space="preserve"> </w:t>
      </w:r>
      <w:r>
        <w:t>Language</w:t>
      </w:r>
      <w:r>
        <w:rPr>
          <w:spacing w:val="24"/>
        </w:rPr>
        <w:t xml:space="preserve"> </w:t>
      </w:r>
      <w:r>
        <w:t>Plan</w:t>
      </w:r>
      <w:r>
        <w:rPr>
          <w:spacing w:val="22"/>
        </w:rPr>
        <w:t xml:space="preserve"> </w:t>
      </w:r>
      <w:r>
        <w:t>will</w:t>
      </w:r>
      <w:r>
        <w:rPr>
          <w:spacing w:val="24"/>
        </w:rPr>
        <w:t xml:space="preserve"> </w:t>
      </w:r>
      <w:r>
        <w:t>be</w:t>
      </w:r>
      <w:r>
        <w:rPr>
          <w:spacing w:val="24"/>
        </w:rPr>
        <w:t xml:space="preserve"> </w:t>
      </w:r>
      <w:r>
        <w:t>monitored</w:t>
      </w:r>
      <w:r>
        <w:rPr>
          <w:spacing w:val="23"/>
        </w:rPr>
        <w:t xml:space="preserve"> </w:t>
      </w:r>
      <w:r>
        <w:t>and</w:t>
      </w:r>
      <w:r>
        <w:rPr>
          <w:spacing w:val="27"/>
        </w:rPr>
        <w:t xml:space="preserve"> </w:t>
      </w:r>
      <w:r>
        <w:t>overseen</w:t>
      </w:r>
      <w:r>
        <w:rPr>
          <w:spacing w:val="24"/>
        </w:rPr>
        <w:t xml:space="preserve"> </w:t>
      </w:r>
      <w:r>
        <w:t>by</w:t>
      </w:r>
      <w:r>
        <w:rPr>
          <w:spacing w:val="28"/>
        </w:rPr>
        <w:t xml:space="preserve"> </w:t>
      </w:r>
      <w:r>
        <w:t>the University of Stirling British Sign Language Steering Group.</w:t>
      </w:r>
    </w:p>
    <w:p w14:paraId="526A3FE9" w14:textId="77777777" w:rsidR="006936D6" w:rsidRDefault="006936D6" w:rsidP="006936D6">
      <w:pPr>
        <w:pStyle w:val="BodyText"/>
        <w:spacing w:before="5"/>
        <w:rPr>
          <w:sz w:val="16"/>
        </w:rPr>
      </w:pPr>
    </w:p>
    <w:p w14:paraId="5122AC94" w14:textId="77777777" w:rsidR="006936D6" w:rsidRDefault="006936D6" w:rsidP="006936D6">
      <w:pPr>
        <w:pStyle w:val="BodyText"/>
        <w:ind w:left="120" w:right="46"/>
      </w:pPr>
      <w:r>
        <w:t>The principal</w:t>
      </w:r>
      <w:r>
        <w:rPr>
          <w:spacing w:val="-1"/>
        </w:rPr>
        <w:t xml:space="preserve"> </w:t>
      </w:r>
      <w:r>
        <w:t>role of</w:t>
      </w:r>
      <w:r>
        <w:rPr>
          <w:spacing w:val="-3"/>
        </w:rPr>
        <w:t xml:space="preserve"> </w:t>
      </w:r>
      <w:r>
        <w:t>the BSL Steering</w:t>
      </w:r>
      <w:r>
        <w:rPr>
          <w:spacing w:val="-1"/>
        </w:rPr>
        <w:t xml:space="preserve"> </w:t>
      </w:r>
      <w:r>
        <w:t>Group</w:t>
      </w:r>
      <w:r>
        <w:rPr>
          <w:spacing w:val="-1"/>
        </w:rPr>
        <w:t xml:space="preserve"> </w:t>
      </w:r>
      <w:r>
        <w:t>is to ensure that the University</w:t>
      </w:r>
      <w:r>
        <w:rPr>
          <w:spacing w:val="-2"/>
        </w:rPr>
        <w:t xml:space="preserve"> </w:t>
      </w:r>
      <w:r>
        <w:t xml:space="preserve">meets its duties </w:t>
      </w:r>
      <w:proofErr w:type="gramStart"/>
      <w:r>
        <w:t>in</w:t>
      </w:r>
      <w:r>
        <w:rPr>
          <w:spacing w:val="-4"/>
        </w:rPr>
        <w:t xml:space="preserve"> </w:t>
      </w:r>
      <w:r>
        <w:t>order to</w:t>
      </w:r>
      <w:proofErr w:type="gramEnd"/>
      <w:r>
        <w:t xml:space="preserve"> comply with the Scottish Governments expectations,</w:t>
      </w:r>
      <w:r>
        <w:rPr>
          <w:spacing w:val="40"/>
        </w:rPr>
        <w:t xml:space="preserve"> </w:t>
      </w:r>
      <w:r>
        <w:t>i.e.:</w:t>
      </w:r>
    </w:p>
    <w:p w14:paraId="3A4388ED" w14:textId="77777777" w:rsidR="006936D6" w:rsidRDefault="006936D6" w:rsidP="006936D6">
      <w:pPr>
        <w:pStyle w:val="BodyText"/>
        <w:spacing w:before="6"/>
      </w:pPr>
    </w:p>
    <w:p w14:paraId="4BE8B9CC" w14:textId="77777777" w:rsidR="006936D6" w:rsidRDefault="006936D6" w:rsidP="006936D6">
      <w:pPr>
        <w:pStyle w:val="ListParagraph"/>
        <w:widowControl w:val="0"/>
        <w:numPr>
          <w:ilvl w:val="2"/>
          <w:numId w:val="9"/>
        </w:numPr>
        <w:tabs>
          <w:tab w:val="left" w:pos="1250"/>
          <w:tab w:val="left" w:pos="1251"/>
        </w:tabs>
        <w:autoSpaceDE w:val="0"/>
        <w:autoSpaceDN w:val="0"/>
        <w:spacing w:line="244" w:lineRule="auto"/>
        <w:ind w:right="173"/>
        <w:contextualSpacing w:val="0"/>
      </w:pPr>
      <w:r>
        <w:t>Agree</w:t>
      </w:r>
      <w:r>
        <w:rPr>
          <w:spacing w:val="-1"/>
        </w:rPr>
        <w:t xml:space="preserve"> </w:t>
      </w:r>
      <w:r>
        <w:t>long-term goals and relevant actions in order improve access to services for deaf and deaf-blind people</w:t>
      </w:r>
    </w:p>
    <w:p w14:paraId="3A2CAED0" w14:textId="77777777" w:rsidR="006936D6" w:rsidRDefault="006936D6" w:rsidP="006936D6">
      <w:pPr>
        <w:pStyle w:val="ListParagraph"/>
        <w:widowControl w:val="0"/>
        <w:numPr>
          <w:ilvl w:val="2"/>
          <w:numId w:val="9"/>
        </w:numPr>
        <w:tabs>
          <w:tab w:val="left" w:pos="1250"/>
          <w:tab w:val="left" w:pos="1251"/>
        </w:tabs>
        <w:autoSpaceDE w:val="0"/>
        <w:autoSpaceDN w:val="0"/>
        <w:spacing w:before="2"/>
        <w:contextualSpacing w:val="0"/>
      </w:pPr>
      <w:r>
        <w:t>Oversee</w:t>
      </w:r>
      <w:r>
        <w:rPr>
          <w:spacing w:val="-8"/>
        </w:rPr>
        <w:t xml:space="preserve"> </w:t>
      </w:r>
      <w:r>
        <w:t>the</w:t>
      </w:r>
      <w:r>
        <w:rPr>
          <w:spacing w:val="-6"/>
        </w:rPr>
        <w:t xml:space="preserve"> </w:t>
      </w:r>
      <w:r>
        <w:t>development</w:t>
      </w:r>
      <w:r>
        <w:rPr>
          <w:spacing w:val="-11"/>
        </w:rPr>
        <w:t xml:space="preserve"> </w:t>
      </w:r>
      <w:r>
        <w:t>of</w:t>
      </w:r>
      <w:r>
        <w:rPr>
          <w:spacing w:val="-6"/>
        </w:rPr>
        <w:t xml:space="preserve"> </w:t>
      </w:r>
      <w:r>
        <w:t>a</w:t>
      </w:r>
      <w:r>
        <w:rPr>
          <w:spacing w:val="-7"/>
        </w:rPr>
        <w:t xml:space="preserve"> </w:t>
      </w:r>
      <w:r>
        <w:t>BSL</w:t>
      </w:r>
      <w:r>
        <w:rPr>
          <w:spacing w:val="-8"/>
        </w:rPr>
        <w:t xml:space="preserve"> </w:t>
      </w:r>
      <w:r>
        <w:t>Action</w:t>
      </w:r>
      <w:r>
        <w:rPr>
          <w:spacing w:val="-7"/>
        </w:rPr>
        <w:t xml:space="preserve"> </w:t>
      </w:r>
      <w:r>
        <w:t>Plan</w:t>
      </w:r>
      <w:r>
        <w:rPr>
          <w:spacing w:val="-9"/>
        </w:rPr>
        <w:t xml:space="preserve"> </w:t>
      </w:r>
      <w:r>
        <w:t>for</w:t>
      </w:r>
      <w:r>
        <w:rPr>
          <w:spacing w:val="-5"/>
        </w:rPr>
        <w:t xml:space="preserve"> </w:t>
      </w:r>
      <w:r>
        <w:t>2018</w:t>
      </w:r>
      <w:r>
        <w:rPr>
          <w:spacing w:val="-8"/>
        </w:rPr>
        <w:t xml:space="preserve"> </w:t>
      </w:r>
      <w:r>
        <w:t>-</w:t>
      </w:r>
      <w:r>
        <w:rPr>
          <w:spacing w:val="-9"/>
        </w:rPr>
        <w:t xml:space="preserve"> </w:t>
      </w:r>
      <w:r>
        <w:rPr>
          <w:spacing w:val="-5"/>
        </w:rPr>
        <w:t>24</w:t>
      </w:r>
    </w:p>
    <w:p w14:paraId="5F3B2406" w14:textId="77777777" w:rsidR="006936D6" w:rsidRDefault="006936D6" w:rsidP="006936D6">
      <w:pPr>
        <w:pStyle w:val="ListParagraph"/>
        <w:widowControl w:val="0"/>
        <w:numPr>
          <w:ilvl w:val="2"/>
          <w:numId w:val="9"/>
        </w:numPr>
        <w:tabs>
          <w:tab w:val="left" w:pos="1250"/>
          <w:tab w:val="left" w:pos="1251"/>
        </w:tabs>
        <w:autoSpaceDE w:val="0"/>
        <w:autoSpaceDN w:val="0"/>
        <w:spacing w:before="10" w:line="244" w:lineRule="auto"/>
        <w:ind w:right="169"/>
        <w:contextualSpacing w:val="0"/>
      </w:pPr>
      <w:r>
        <w:t>Oversee</w:t>
      </w:r>
      <w:r>
        <w:rPr>
          <w:spacing w:val="80"/>
          <w:w w:val="150"/>
        </w:rPr>
        <w:t xml:space="preserve"> </w:t>
      </w:r>
      <w:r>
        <w:t>arrangements</w:t>
      </w:r>
      <w:r>
        <w:rPr>
          <w:spacing w:val="80"/>
          <w:w w:val="150"/>
        </w:rPr>
        <w:t xml:space="preserve"> </w:t>
      </w:r>
      <w:r>
        <w:t>consultation/engagement</w:t>
      </w:r>
      <w:r>
        <w:rPr>
          <w:spacing w:val="80"/>
          <w:w w:val="150"/>
        </w:rPr>
        <w:t xml:space="preserve"> </w:t>
      </w:r>
      <w:r>
        <w:t>with</w:t>
      </w:r>
      <w:r>
        <w:rPr>
          <w:spacing w:val="80"/>
          <w:w w:val="150"/>
        </w:rPr>
        <w:t xml:space="preserve"> </w:t>
      </w:r>
      <w:r>
        <w:t>the</w:t>
      </w:r>
      <w:r>
        <w:rPr>
          <w:spacing w:val="80"/>
          <w:w w:val="150"/>
        </w:rPr>
        <w:t xml:space="preserve"> </w:t>
      </w:r>
      <w:r>
        <w:t>BSL</w:t>
      </w:r>
      <w:r>
        <w:rPr>
          <w:spacing w:val="80"/>
          <w:w w:val="150"/>
        </w:rPr>
        <w:t xml:space="preserve"> </w:t>
      </w:r>
      <w:r>
        <w:t>community</w:t>
      </w:r>
      <w:r>
        <w:rPr>
          <w:spacing w:val="80"/>
          <w:w w:val="150"/>
        </w:rPr>
        <w:t xml:space="preserve"> </w:t>
      </w:r>
      <w:r>
        <w:t>in</w:t>
      </w:r>
      <w:r>
        <w:rPr>
          <w:spacing w:val="40"/>
        </w:rPr>
        <w:t xml:space="preserve"> </w:t>
      </w:r>
      <w:r>
        <w:t>collaboration with Forth Valley College</w:t>
      </w:r>
    </w:p>
    <w:p w14:paraId="7AE1D870" w14:textId="77777777" w:rsidR="006936D6" w:rsidRDefault="006936D6" w:rsidP="006936D6">
      <w:pPr>
        <w:pStyle w:val="ListParagraph"/>
        <w:widowControl w:val="0"/>
        <w:numPr>
          <w:ilvl w:val="2"/>
          <w:numId w:val="9"/>
        </w:numPr>
        <w:tabs>
          <w:tab w:val="left" w:pos="1250"/>
          <w:tab w:val="left" w:pos="1251"/>
        </w:tabs>
        <w:autoSpaceDE w:val="0"/>
        <w:autoSpaceDN w:val="0"/>
        <w:spacing w:before="1"/>
        <w:contextualSpacing w:val="0"/>
      </w:pPr>
      <w:r>
        <w:t>Ensure</w:t>
      </w:r>
      <w:r>
        <w:rPr>
          <w:spacing w:val="-11"/>
        </w:rPr>
        <w:t xml:space="preserve"> </w:t>
      </w:r>
      <w:r>
        <w:t>that</w:t>
      </w:r>
      <w:r>
        <w:rPr>
          <w:spacing w:val="-9"/>
        </w:rPr>
        <w:t xml:space="preserve"> </w:t>
      </w:r>
      <w:r>
        <w:t>the</w:t>
      </w:r>
      <w:r>
        <w:rPr>
          <w:spacing w:val="-4"/>
        </w:rPr>
        <w:t xml:space="preserve"> </w:t>
      </w:r>
      <w:r>
        <w:t>consultation</w:t>
      </w:r>
      <w:r>
        <w:rPr>
          <w:spacing w:val="-8"/>
        </w:rPr>
        <w:t xml:space="preserve"> </w:t>
      </w:r>
      <w:r>
        <w:t>on</w:t>
      </w:r>
      <w:r>
        <w:rPr>
          <w:spacing w:val="-3"/>
        </w:rPr>
        <w:t xml:space="preserve"> </w:t>
      </w:r>
      <w:r>
        <w:t>draft</w:t>
      </w:r>
      <w:r>
        <w:rPr>
          <w:spacing w:val="-5"/>
        </w:rPr>
        <w:t xml:space="preserve"> </w:t>
      </w:r>
      <w:r>
        <w:t>plan</w:t>
      </w:r>
      <w:r>
        <w:rPr>
          <w:spacing w:val="-8"/>
        </w:rPr>
        <w:t xml:space="preserve"> </w:t>
      </w:r>
      <w:r>
        <w:t>is</w:t>
      </w:r>
      <w:r>
        <w:rPr>
          <w:spacing w:val="-9"/>
        </w:rPr>
        <w:t xml:space="preserve"> </w:t>
      </w:r>
      <w:r>
        <w:t>accessible</w:t>
      </w:r>
      <w:r>
        <w:rPr>
          <w:spacing w:val="-9"/>
        </w:rPr>
        <w:t xml:space="preserve"> </w:t>
      </w:r>
      <w:r>
        <w:t>to</w:t>
      </w:r>
      <w:r>
        <w:rPr>
          <w:spacing w:val="-8"/>
        </w:rPr>
        <w:t xml:space="preserve"> </w:t>
      </w:r>
      <w:r>
        <w:t>deaf</w:t>
      </w:r>
      <w:r>
        <w:rPr>
          <w:spacing w:val="-9"/>
        </w:rPr>
        <w:t xml:space="preserve"> </w:t>
      </w:r>
      <w:r>
        <w:t>and</w:t>
      </w:r>
      <w:r>
        <w:rPr>
          <w:spacing w:val="-8"/>
        </w:rPr>
        <w:t xml:space="preserve"> </w:t>
      </w:r>
      <w:r>
        <w:t>deafblind</w:t>
      </w:r>
      <w:r>
        <w:rPr>
          <w:spacing w:val="-10"/>
        </w:rPr>
        <w:t xml:space="preserve"> </w:t>
      </w:r>
      <w:r>
        <w:t>BSL</w:t>
      </w:r>
      <w:r>
        <w:rPr>
          <w:spacing w:val="-10"/>
        </w:rPr>
        <w:t xml:space="preserve"> </w:t>
      </w:r>
      <w:r>
        <w:rPr>
          <w:spacing w:val="-2"/>
        </w:rPr>
        <w:t>users</w:t>
      </w:r>
    </w:p>
    <w:p w14:paraId="45392DDC" w14:textId="77777777" w:rsidR="006936D6" w:rsidRDefault="006936D6" w:rsidP="006936D6">
      <w:pPr>
        <w:pStyle w:val="ListParagraph"/>
        <w:widowControl w:val="0"/>
        <w:numPr>
          <w:ilvl w:val="2"/>
          <w:numId w:val="9"/>
        </w:numPr>
        <w:tabs>
          <w:tab w:val="left" w:pos="1250"/>
          <w:tab w:val="left" w:pos="1251"/>
        </w:tabs>
        <w:autoSpaceDE w:val="0"/>
        <w:autoSpaceDN w:val="0"/>
        <w:spacing w:before="10"/>
        <w:ind w:right="177"/>
        <w:contextualSpacing w:val="0"/>
      </w:pPr>
      <w:r>
        <w:t>Ensure</w:t>
      </w:r>
      <w:r>
        <w:rPr>
          <w:spacing w:val="-9"/>
        </w:rPr>
        <w:t xml:space="preserve"> </w:t>
      </w:r>
      <w:r>
        <w:t>that</w:t>
      </w:r>
      <w:r>
        <w:rPr>
          <w:spacing w:val="-9"/>
        </w:rPr>
        <w:t xml:space="preserve"> </w:t>
      </w:r>
      <w:r>
        <w:t>BSL</w:t>
      </w:r>
      <w:r>
        <w:rPr>
          <w:spacing w:val="-9"/>
        </w:rPr>
        <w:t xml:space="preserve"> </w:t>
      </w:r>
      <w:r>
        <w:t>users,</w:t>
      </w:r>
      <w:r>
        <w:rPr>
          <w:spacing w:val="-7"/>
        </w:rPr>
        <w:t xml:space="preserve"> </w:t>
      </w:r>
      <w:r>
        <w:t>including</w:t>
      </w:r>
      <w:r>
        <w:rPr>
          <w:spacing w:val="-6"/>
        </w:rPr>
        <w:t xml:space="preserve"> </w:t>
      </w:r>
      <w:r>
        <w:t>those</w:t>
      </w:r>
      <w:r>
        <w:rPr>
          <w:spacing w:val="-9"/>
        </w:rPr>
        <w:t xml:space="preserve"> </w:t>
      </w:r>
      <w:r>
        <w:t>with</w:t>
      </w:r>
      <w:r>
        <w:rPr>
          <w:spacing w:val="-8"/>
        </w:rPr>
        <w:t xml:space="preserve"> </w:t>
      </w:r>
      <w:r>
        <w:t>a</w:t>
      </w:r>
      <w:r>
        <w:rPr>
          <w:spacing w:val="-10"/>
        </w:rPr>
        <w:t xml:space="preserve"> </w:t>
      </w:r>
      <w:r>
        <w:t>visual</w:t>
      </w:r>
      <w:r>
        <w:rPr>
          <w:spacing w:val="-5"/>
        </w:rPr>
        <w:t xml:space="preserve"> </w:t>
      </w:r>
      <w:r>
        <w:t>impairment,</w:t>
      </w:r>
      <w:r>
        <w:rPr>
          <w:spacing w:val="-5"/>
        </w:rPr>
        <w:t xml:space="preserve"> </w:t>
      </w:r>
      <w:proofErr w:type="gramStart"/>
      <w:r>
        <w:t>are</w:t>
      </w:r>
      <w:r>
        <w:rPr>
          <w:spacing w:val="-8"/>
        </w:rPr>
        <w:t xml:space="preserve"> </w:t>
      </w:r>
      <w:r>
        <w:t>able</w:t>
      </w:r>
      <w:r>
        <w:rPr>
          <w:spacing w:val="-4"/>
        </w:rPr>
        <w:t xml:space="preserve"> </w:t>
      </w:r>
      <w:r>
        <w:t>to</w:t>
      </w:r>
      <w:proofErr w:type="gramEnd"/>
      <w:r>
        <w:rPr>
          <w:spacing w:val="-8"/>
        </w:rPr>
        <w:t xml:space="preserve"> </w:t>
      </w:r>
      <w:r>
        <w:t>comment</w:t>
      </w:r>
      <w:r>
        <w:rPr>
          <w:spacing w:val="-12"/>
        </w:rPr>
        <w:t xml:space="preserve"> </w:t>
      </w:r>
      <w:r>
        <w:t xml:space="preserve">on the draft plan before it is </w:t>
      </w:r>
      <w:proofErr w:type="spellStart"/>
      <w:r>
        <w:t>finalised</w:t>
      </w:r>
      <w:proofErr w:type="spellEnd"/>
    </w:p>
    <w:p w14:paraId="3DA11D6D" w14:textId="77777777" w:rsidR="006936D6" w:rsidRDefault="006936D6" w:rsidP="006936D6">
      <w:pPr>
        <w:pStyle w:val="ListParagraph"/>
        <w:widowControl w:val="0"/>
        <w:numPr>
          <w:ilvl w:val="2"/>
          <w:numId w:val="9"/>
        </w:numPr>
        <w:tabs>
          <w:tab w:val="left" w:pos="1250"/>
          <w:tab w:val="left" w:pos="1251"/>
        </w:tabs>
        <w:autoSpaceDE w:val="0"/>
        <w:autoSpaceDN w:val="0"/>
        <w:spacing w:before="10"/>
        <w:contextualSpacing w:val="0"/>
      </w:pPr>
      <w:r>
        <w:t>Promote</w:t>
      </w:r>
      <w:r>
        <w:rPr>
          <w:spacing w:val="-12"/>
        </w:rPr>
        <w:t xml:space="preserve"> </w:t>
      </w:r>
      <w:r>
        <w:t>and</w:t>
      </w:r>
      <w:r>
        <w:rPr>
          <w:spacing w:val="-10"/>
        </w:rPr>
        <w:t xml:space="preserve"> </w:t>
      </w:r>
      <w:r>
        <w:t>support</w:t>
      </w:r>
      <w:r>
        <w:rPr>
          <w:spacing w:val="-9"/>
        </w:rPr>
        <w:t xml:space="preserve"> </w:t>
      </w:r>
      <w:r>
        <w:rPr>
          <w:spacing w:val="-5"/>
        </w:rPr>
        <w:t>BSL</w:t>
      </w:r>
    </w:p>
    <w:p w14:paraId="68F2A388" w14:textId="77777777" w:rsidR="006936D6" w:rsidRDefault="006936D6" w:rsidP="006936D6">
      <w:pPr>
        <w:pStyle w:val="BodyText"/>
        <w:spacing w:before="5"/>
      </w:pPr>
    </w:p>
    <w:p w14:paraId="3F787671" w14:textId="77777777" w:rsidR="006936D6" w:rsidRDefault="006936D6" w:rsidP="006936D6">
      <w:pPr>
        <w:pStyle w:val="BodyText"/>
        <w:spacing w:before="1"/>
        <w:ind w:left="120"/>
      </w:pPr>
      <w:r>
        <w:t>The</w:t>
      </w:r>
      <w:r>
        <w:rPr>
          <w:spacing w:val="-9"/>
        </w:rPr>
        <w:t xml:space="preserve"> </w:t>
      </w:r>
      <w:r>
        <w:t>composition</w:t>
      </w:r>
      <w:r>
        <w:rPr>
          <w:spacing w:val="-9"/>
        </w:rPr>
        <w:t xml:space="preserve"> </w:t>
      </w:r>
      <w:r>
        <w:t>of</w:t>
      </w:r>
      <w:r>
        <w:rPr>
          <w:spacing w:val="-3"/>
        </w:rPr>
        <w:t xml:space="preserve"> </w:t>
      </w:r>
      <w:r>
        <w:t>the</w:t>
      </w:r>
      <w:r>
        <w:rPr>
          <w:spacing w:val="-9"/>
        </w:rPr>
        <w:t xml:space="preserve"> </w:t>
      </w:r>
      <w:r>
        <w:t>BSL</w:t>
      </w:r>
      <w:r>
        <w:rPr>
          <w:spacing w:val="-5"/>
        </w:rPr>
        <w:t xml:space="preserve"> </w:t>
      </w:r>
      <w:r>
        <w:t>Steering</w:t>
      </w:r>
      <w:r>
        <w:rPr>
          <w:spacing w:val="-8"/>
        </w:rPr>
        <w:t xml:space="preserve"> </w:t>
      </w:r>
      <w:r>
        <w:t>Group</w:t>
      </w:r>
      <w:r>
        <w:rPr>
          <w:spacing w:val="-9"/>
        </w:rPr>
        <w:t xml:space="preserve"> </w:t>
      </w:r>
      <w:r>
        <w:t>will</w:t>
      </w:r>
      <w:r>
        <w:rPr>
          <w:spacing w:val="-6"/>
        </w:rPr>
        <w:t xml:space="preserve"> </w:t>
      </w:r>
      <w:r>
        <w:rPr>
          <w:spacing w:val="-5"/>
        </w:rPr>
        <w:t>be:</w:t>
      </w:r>
    </w:p>
    <w:p w14:paraId="0B64A552" w14:textId="77777777" w:rsidR="006936D6" w:rsidRDefault="006936D6" w:rsidP="006936D6">
      <w:pPr>
        <w:pStyle w:val="BodyText"/>
        <w:spacing w:before="5"/>
      </w:pPr>
    </w:p>
    <w:p w14:paraId="2F26ED38" w14:textId="77777777" w:rsidR="006936D6" w:rsidRDefault="006936D6" w:rsidP="006936D6">
      <w:pPr>
        <w:pStyle w:val="ListParagraph"/>
        <w:widowControl w:val="0"/>
        <w:numPr>
          <w:ilvl w:val="2"/>
          <w:numId w:val="9"/>
        </w:numPr>
        <w:tabs>
          <w:tab w:val="left" w:pos="1197"/>
          <w:tab w:val="left" w:pos="1198"/>
        </w:tabs>
        <w:autoSpaceDE w:val="0"/>
        <w:autoSpaceDN w:val="0"/>
        <w:ind w:left="1198" w:hanging="358"/>
        <w:contextualSpacing w:val="0"/>
      </w:pPr>
      <w:r>
        <w:t>Head</w:t>
      </w:r>
      <w:r>
        <w:rPr>
          <w:spacing w:val="-6"/>
        </w:rPr>
        <w:t xml:space="preserve"> </w:t>
      </w:r>
      <w:r>
        <w:t>of</w:t>
      </w:r>
      <w:r>
        <w:rPr>
          <w:spacing w:val="-7"/>
        </w:rPr>
        <w:t xml:space="preserve"> </w:t>
      </w:r>
      <w:r>
        <w:t>Policy</w:t>
      </w:r>
      <w:r>
        <w:rPr>
          <w:spacing w:val="-4"/>
        </w:rPr>
        <w:t xml:space="preserve"> </w:t>
      </w:r>
      <w:r>
        <w:t>and</w:t>
      </w:r>
      <w:r>
        <w:rPr>
          <w:spacing w:val="-5"/>
        </w:rPr>
        <w:t xml:space="preserve"> </w:t>
      </w:r>
      <w:r>
        <w:rPr>
          <w:spacing w:val="-2"/>
        </w:rPr>
        <w:t>Planning</w:t>
      </w:r>
    </w:p>
    <w:p w14:paraId="03673A31" w14:textId="77777777" w:rsidR="006936D6" w:rsidRDefault="006936D6" w:rsidP="006936D6">
      <w:pPr>
        <w:pStyle w:val="ListParagraph"/>
        <w:widowControl w:val="0"/>
        <w:numPr>
          <w:ilvl w:val="2"/>
          <w:numId w:val="9"/>
        </w:numPr>
        <w:tabs>
          <w:tab w:val="left" w:pos="1197"/>
          <w:tab w:val="left" w:pos="1198"/>
        </w:tabs>
        <w:autoSpaceDE w:val="0"/>
        <w:autoSpaceDN w:val="0"/>
        <w:spacing w:before="15"/>
        <w:ind w:left="1198" w:hanging="358"/>
        <w:contextualSpacing w:val="0"/>
      </w:pPr>
      <w:r>
        <w:t>Dean</w:t>
      </w:r>
      <w:r>
        <w:rPr>
          <w:spacing w:val="-8"/>
        </w:rPr>
        <w:t xml:space="preserve"> </w:t>
      </w:r>
      <w:r>
        <w:t>for</w:t>
      </w:r>
      <w:r>
        <w:rPr>
          <w:spacing w:val="-6"/>
        </w:rPr>
        <w:t xml:space="preserve"> </w:t>
      </w:r>
      <w:r>
        <w:t>Equality</w:t>
      </w:r>
      <w:r>
        <w:rPr>
          <w:spacing w:val="-7"/>
        </w:rPr>
        <w:t xml:space="preserve"> </w:t>
      </w:r>
      <w:r>
        <w:t>&amp;</w:t>
      </w:r>
      <w:r>
        <w:rPr>
          <w:spacing w:val="-6"/>
        </w:rPr>
        <w:t xml:space="preserve"> </w:t>
      </w:r>
      <w:r>
        <w:rPr>
          <w:spacing w:val="-2"/>
        </w:rPr>
        <w:t>Diversity</w:t>
      </w:r>
    </w:p>
    <w:p w14:paraId="2A3009CC" w14:textId="77777777" w:rsidR="006936D6" w:rsidRDefault="006936D6" w:rsidP="006936D6">
      <w:pPr>
        <w:pStyle w:val="ListParagraph"/>
        <w:widowControl w:val="0"/>
        <w:numPr>
          <w:ilvl w:val="2"/>
          <w:numId w:val="9"/>
        </w:numPr>
        <w:tabs>
          <w:tab w:val="left" w:pos="1197"/>
          <w:tab w:val="left" w:pos="1198"/>
        </w:tabs>
        <w:autoSpaceDE w:val="0"/>
        <w:autoSpaceDN w:val="0"/>
        <w:spacing w:before="10"/>
        <w:ind w:left="1198" w:hanging="358"/>
        <w:contextualSpacing w:val="0"/>
      </w:pPr>
      <w:r>
        <w:rPr>
          <w:spacing w:val="-2"/>
        </w:rPr>
        <w:t>Artistic Director,</w:t>
      </w:r>
      <w:r>
        <w:rPr>
          <w:spacing w:val="4"/>
        </w:rPr>
        <w:t xml:space="preserve"> </w:t>
      </w:r>
      <w:proofErr w:type="spellStart"/>
      <w:r>
        <w:rPr>
          <w:spacing w:val="-2"/>
        </w:rPr>
        <w:t>Macrobert</w:t>
      </w:r>
      <w:proofErr w:type="spellEnd"/>
      <w:r>
        <w:rPr>
          <w:spacing w:val="-2"/>
        </w:rPr>
        <w:t xml:space="preserve"> Arts</w:t>
      </w:r>
      <w:r>
        <w:rPr>
          <w:spacing w:val="5"/>
        </w:rPr>
        <w:t xml:space="preserve"> </w:t>
      </w:r>
      <w:r>
        <w:rPr>
          <w:spacing w:val="-2"/>
        </w:rPr>
        <w:t>Centre</w:t>
      </w:r>
    </w:p>
    <w:p w14:paraId="0FF4A018" w14:textId="77777777" w:rsidR="006936D6" w:rsidRDefault="006936D6" w:rsidP="006936D6">
      <w:pPr>
        <w:pStyle w:val="ListParagraph"/>
        <w:widowControl w:val="0"/>
        <w:numPr>
          <w:ilvl w:val="2"/>
          <w:numId w:val="9"/>
        </w:numPr>
        <w:tabs>
          <w:tab w:val="left" w:pos="1197"/>
          <w:tab w:val="left" w:pos="1198"/>
        </w:tabs>
        <w:autoSpaceDE w:val="0"/>
        <w:autoSpaceDN w:val="0"/>
        <w:spacing w:before="15"/>
        <w:ind w:left="1198" w:hanging="358"/>
        <w:contextualSpacing w:val="0"/>
      </w:pPr>
      <w:r>
        <w:t>Head</w:t>
      </w:r>
      <w:r>
        <w:rPr>
          <w:spacing w:val="-9"/>
        </w:rPr>
        <w:t xml:space="preserve"> </w:t>
      </w:r>
      <w:r>
        <w:t>of</w:t>
      </w:r>
      <w:r>
        <w:rPr>
          <w:spacing w:val="-11"/>
        </w:rPr>
        <w:t xml:space="preserve"> </w:t>
      </w:r>
      <w:r>
        <w:t>Customer</w:t>
      </w:r>
      <w:r>
        <w:rPr>
          <w:spacing w:val="-10"/>
        </w:rPr>
        <w:t xml:space="preserve"> </w:t>
      </w:r>
      <w:r>
        <w:t>Services,</w:t>
      </w:r>
      <w:r>
        <w:rPr>
          <w:spacing w:val="-12"/>
        </w:rPr>
        <w:t xml:space="preserve"> </w:t>
      </w:r>
      <w:r>
        <w:t>Information</w:t>
      </w:r>
      <w:r>
        <w:rPr>
          <w:spacing w:val="-10"/>
        </w:rPr>
        <w:t xml:space="preserve"> </w:t>
      </w:r>
      <w:r>
        <w:rPr>
          <w:spacing w:val="-2"/>
        </w:rPr>
        <w:t>Services</w:t>
      </w:r>
    </w:p>
    <w:p w14:paraId="36AE690C" w14:textId="77777777" w:rsidR="006936D6" w:rsidRDefault="006936D6" w:rsidP="006936D6">
      <w:pPr>
        <w:pStyle w:val="ListParagraph"/>
        <w:widowControl w:val="0"/>
        <w:numPr>
          <w:ilvl w:val="2"/>
          <w:numId w:val="9"/>
        </w:numPr>
        <w:tabs>
          <w:tab w:val="left" w:pos="1197"/>
          <w:tab w:val="left" w:pos="1198"/>
        </w:tabs>
        <w:autoSpaceDE w:val="0"/>
        <w:autoSpaceDN w:val="0"/>
        <w:spacing w:before="9"/>
        <w:ind w:left="1198" w:hanging="358"/>
        <w:contextualSpacing w:val="0"/>
      </w:pPr>
      <w:proofErr w:type="spellStart"/>
      <w:r>
        <w:t>Organisation</w:t>
      </w:r>
      <w:proofErr w:type="spellEnd"/>
      <w:r>
        <w:rPr>
          <w:spacing w:val="-11"/>
        </w:rPr>
        <w:t xml:space="preserve"> </w:t>
      </w:r>
      <w:r>
        <w:t>&amp;</w:t>
      </w:r>
      <w:r>
        <w:rPr>
          <w:spacing w:val="-9"/>
        </w:rPr>
        <w:t xml:space="preserve"> </w:t>
      </w:r>
      <w:r>
        <w:t>Development</w:t>
      </w:r>
      <w:r>
        <w:rPr>
          <w:spacing w:val="-10"/>
        </w:rPr>
        <w:t xml:space="preserve"> </w:t>
      </w:r>
      <w:r>
        <w:t>Partner,</w:t>
      </w:r>
      <w:r>
        <w:rPr>
          <w:spacing w:val="-6"/>
        </w:rPr>
        <w:t xml:space="preserve"> </w:t>
      </w:r>
      <w:r>
        <w:t>HR</w:t>
      </w:r>
      <w:r>
        <w:rPr>
          <w:spacing w:val="-9"/>
        </w:rPr>
        <w:t xml:space="preserve"> </w:t>
      </w:r>
      <w:r>
        <w:t>&amp;</w:t>
      </w:r>
      <w:r>
        <w:rPr>
          <w:spacing w:val="-9"/>
        </w:rPr>
        <w:t xml:space="preserve"> </w:t>
      </w:r>
      <w:r>
        <w:rPr>
          <w:spacing w:val="-5"/>
        </w:rPr>
        <w:t>OD</w:t>
      </w:r>
    </w:p>
    <w:p w14:paraId="5C00D144" w14:textId="77777777" w:rsidR="006936D6" w:rsidRDefault="006936D6" w:rsidP="006936D6">
      <w:pPr>
        <w:pStyle w:val="ListParagraph"/>
        <w:widowControl w:val="0"/>
        <w:numPr>
          <w:ilvl w:val="2"/>
          <w:numId w:val="9"/>
        </w:numPr>
        <w:tabs>
          <w:tab w:val="left" w:pos="1197"/>
          <w:tab w:val="left" w:pos="1198"/>
        </w:tabs>
        <w:autoSpaceDE w:val="0"/>
        <w:autoSpaceDN w:val="0"/>
        <w:spacing w:before="10"/>
        <w:ind w:left="1198" w:hanging="358"/>
        <w:contextualSpacing w:val="0"/>
      </w:pPr>
      <w:r>
        <w:t>Director</w:t>
      </w:r>
      <w:r>
        <w:rPr>
          <w:spacing w:val="-10"/>
        </w:rPr>
        <w:t xml:space="preserve"> </w:t>
      </w:r>
      <w:r>
        <w:t>of</w:t>
      </w:r>
      <w:r>
        <w:rPr>
          <w:spacing w:val="-8"/>
        </w:rPr>
        <w:t xml:space="preserve"> </w:t>
      </w:r>
      <w:r>
        <w:t>Admissions</w:t>
      </w:r>
      <w:r>
        <w:rPr>
          <w:spacing w:val="-10"/>
        </w:rPr>
        <w:t xml:space="preserve"> </w:t>
      </w:r>
      <w:r>
        <w:t>and</w:t>
      </w:r>
      <w:r>
        <w:rPr>
          <w:spacing w:val="-9"/>
        </w:rPr>
        <w:t xml:space="preserve"> </w:t>
      </w:r>
      <w:r>
        <w:rPr>
          <w:spacing w:val="-2"/>
        </w:rPr>
        <w:t>Access</w:t>
      </w:r>
    </w:p>
    <w:p w14:paraId="26690ABA" w14:textId="77777777" w:rsidR="006936D6" w:rsidRDefault="006936D6" w:rsidP="006936D6">
      <w:pPr>
        <w:pStyle w:val="ListParagraph"/>
        <w:widowControl w:val="0"/>
        <w:numPr>
          <w:ilvl w:val="2"/>
          <w:numId w:val="9"/>
        </w:numPr>
        <w:tabs>
          <w:tab w:val="left" w:pos="1197"/>
          <w:tab w:val="left" w:pos="1198"/>
        </w:tabs>
        <w:autoSpaceDE w:val="0"/>
        <w:autoSpaceDN w:val="0"/>
        <w:spacing w:before="15"/>
        <w:ind w:left="1198" w:hanging="358"/>
        <w:contextualSpacing w:val="0"/>
      </w:pPr>
      <w:r>
        <w:t>Head</w:t>
      </w:r>
      <w:r>
        <w:rPr>
          <w:spacing w:val="-8"/>
        </w:rPr>
        <w:t xml:space="preserve"> </w:t>
      </w:r>
      <w:r>
        <w:t>of</w:t>
      </w:r>
      <w:r>
        <w:rPr>
          <w:spacing w:val="-10"/>
        </w:rPr>
        <w:t xml:space="preserve"> </w:t>
      </w:r>
      <w:r>
        <w:t>Careers</w:t>
      </w:r>
      <w:r>
        <w:rPr>
          <w:spacing w:val="-10"/>
        </w:rPr>
        <w:t xml:space="preserve"> </w:t>
      </w:r>
      <w:r>
        <w:t>&amp;</w:t>
      </w:r>
      <w:r>
        <w:rPr>
          <w:spacing w:val="-8"/>
        </w:rPr>
        <w:t xml:space="preserve"> </w:t>
      </w:r>
      <w:r>
        <w:t>Employability</w:t>
      </w:r>
      <w:r>
        <w:rPr>
          <w:spacing w:val="-4"/>
        </w:rPr>
        <w:t xml:space="preserve"> </w:t>
      </w:r>
      <w:r>
        <w:rPr>
          <w:spacing w:val="-2"/>
        </w:rPr>
        <w:t>Services</w:t>
      </w:r>
    </w:p>
    <w:p w14:paraId="26CD4010" w14:textId="77777777" w:rsidR="006936D6" w:rsidRDefault="006936D6" w:rsidP="006936D6">
      <w:pPr>
        <w:pStyle w:val="ListParagraph"/>
        <w:widowControl w:val="0"/>
        <w:numPr>
          <w:ilvl w:val="2"/>
          <w:numId w:val="9"/>
        </w:numPr>
        <w:tabs>
          <w:tab w:val="left" w:pos="1197"/>
          <w:tab w:val="left" w:pos="1198"/>
        </w:tabs>
        <w:autoSpaceDE w:val="0"/>
        <w:autoSpaceDN w:val="0"/>
        <w:spacing w:before="10"/>
        <w:ind w:left="1198" w:hanging="358"/>
        <w:contextualSpacing w:val="0"/>
      </w:pPr>
      <w:r>
        <w:t>Head</w:t>
      </w:r>
      <w:r>
        <w:rPr>
          <w:spacing w:val="-11"/>
        </w:rPr>
        <w:t xml:space="preserve"> </w:t>
      </w:r>
      <w:r>
        <w:t>of</w:t>
      </w:r>
      <w:r>
        <w:rPr>
          <w:spacing w:val="-9"/>
        </w:rPr>
        <w:t xml:space="preserve"> </w:t>
      </w:r>
      <w:r>
        <w:t>Accessibility</w:t>
      </w:r>
      <w:r>
        <w:rPr>
          <w:spacing w:val="-8"/>
        </w:rPr>
        <w:t xml:space="preserve"> </w:t>
      </w:r>
      <w:r>
        <w:t>and</w:t>
      </w:r>
      <w:r>
        <w:rPr>
          <w:spacing w:val="-12"/>
        </w:rPr>
        <w:t xml:space="preserve"> </w:t>
      </w:r>
      <w:r>
        <w:t>Inclusion,</w:t>
      </w:r>
      <w:r>
        <w:rPr>
          <w:spacing w:val="-9"/>
        </w:rPr>
        <w:t xml:space="preserve"> </w:t>
      </w:r>
      <w:r>
        <w:t>Student</w:t>
      </w:r>
      <w:r>
        <w:rPr>
          <w:spacing w:val="-11"/>
        </w:rPr>
        <w:t xml:space="preserve"> </w:t>
      </w:r>
      <w:r>
        <w:t>Support</w:t>
      </w:r>
      <w:r>
        <w:rPr>
          <w:spacing w:val="-9"/>
        </w:rPr>
        <w:t xml:space="preserve"> </w:t>
      </w:r>
      <w:r>
        <w:rPr>
          <w:spacing w:val="-2"/>
        </w:rPr>
        <w:t>Services</w:t>
      </w:r>
    </w:p>
    <w:p w14:paraId="2B1F6C06" w14:textId="77777777" w:rsidR="006936D6" w:rsidRDefault="006936D6" w:rsidP="006936D6">
      <w:pPr>
        <w:pStyle w:val="ListParagraph"/>
        <w:widowControl w:val="0"/>
        <w:numPr>
          <w:ilvl w:val="2"/>
          <w:numId w:val="9"/>
        </w:numPr>
        <w:tabs>
          <w:tab w:val="left" w:pos="1197"/>
          <w:tab w:val="left" w:pos="1198"/>
        </w:tabs>
        <w:autoSpaceDE w:val="0"/>
        <w:autoSpaceDN w:val="0"/>
        <w:spacing w:before="12"/>
        <w:ind w:left="1198" w:hanging="358"/>
        <w:contextualSpacing w:val="0"/>
      </w:pPr>
      <w:r>
        <w:t>Student</w:t>
      </w:r>
      <w:r>
        <w:rPr>
          <w:spacing w:val="-12"/>
        </w:rPr>
        <w:t xml:space="preserve"> </w:t>
      </w:r>
      <w:r>
        <w:t>Support</w:t>
      </w:r>
      <w:r>
        <w:rPr>
          <w:spacing w:val="-12"/>
        </w:rPr>
        <w:t xml:space="preserve"> </w:t>
      </w:r>
      <w:r>
        <w:t>Services</w:t>
      </w:r>
      <w:r>
        <w:rPr>
          <w:spacing w:val="-12"/>
        </w:rPr>
        <w:t xml:space="preserve"> </w:t>
      </w:r>
      <w:r>
        <w:rPr>
          <w:spacing w:val="-2"/>
        </w:rPr>
        <w:t>Representative</w:t>
      </w:r>
    </w:p>
    <w:p w14:paraId="6F7FDD38" w14:textId="77777777" w:rsidR="006936D6" w:rsidRDefault="006936D6" w:rsidP="006936D6">
      <w:pPr>
        <w:pStyle w:val="ListParagraph"/>
        <w:widowControl w:val="0"/>
        <w:numPr>
          <w:ilvl w:val="2"/>
          <w:numId w:val="9"/>
        </w:numPr>
        <w:tabs>
          <w:tab w:val="left" w:pos="1197"/>
          <w:tab w:val="left" w:pos="1198"/>
        </w:tabs>
        <w:autoSpaceDE w:val="0"/>
        <w:autoSpaceDN w:val="0"/>
        <w:spacing w:before="10"/>
        <w:ind w:left="1198" w:hanging="358"/>
        <w:contextualSpacing w:val="0"/>
      </w:pPr>
      <w:r>
        <w:t>Students’</w:t>
      </w:r>
      <w:r>
        <w:rPr>
          <w:spacing w:val="-7"/>
        </w:rPr>
        <w:t xml:space="preserve"> </w:t>
      </w:r>
      <w:r>
        <w:t>Union</w:t>
      </w:r>
      <w:r>
        <w:rPr>
          <w:spacing w:val="-9"/>
        </w:rPr>
        <w:t xml:space="preserve"> </w:t>
      </w:r>
      <w:r>
        <w:rPr>
          <w:spacing w:val="-2"/>
        </w:rPr>
        <w:t>President</w:t>
      </w:r>
    </w:p>
    <w:p w14:paraId="1756B2A5" w14:textId="77777777" w:rsidR="006936D6" w:rsidRDefault="006936D6" w:rsidP="006936D6">
      <w:pPr>
        <w:pStyle w:val="ListParagraph"/>
        <w:widowControl w:val="0"/>
        <w:numPr>
          <w:ilvl w:val="2"/>
          <w:numId w:val="9"/>
        </w:numPr>
        <w:tabs>
          <w:tab w:val="left" w:pos="1197"/>
          <w:tab w:val="left" w:pos="1198"/>
        </w:tabs>
        <w:autoSpaceDE w:val="0"/>
        <w:autoSpaceDN w:val="0"/>
        <w:spacing w:before="10"/>
        <w:ind w:left="1198" w:hanging="358"/>
        <w:contextualSpacing w:val="0"/>
      </w:pPr>
      <w:r>
        <w:rPr>
          <w:spacing w:val="-2"/>
        </w:rPr>
        <w:t>Communications,</w:t>
      </w:r>
      <w:r>
        <w:rPr>
          <w:spacing w:val="5"/>
        </w:rPr>
        <w:t xml:space="preserve"> </w:t>
      </w:r>
      <w:r>
        <w:rPr>
          <w:spacing w:val="-2"/>
        </w:rPr>
        <w:t>Marketing</w:t>
      </w:r>
      <w:r>
        <w:rPr>
          <w:spacing w:val="7"/>
        </w:rPr>
        <w:t xml:space="preserve"> </w:t>
      </w:r>
      <w:r>
        <w:rPr>
          <w:spacing w:val="-2"/>
        </w:rPr>
        <w:t>&amp;</w:t>
      </w:r>
      <w:r>
        <w:rPr>
          <w:spacing w:val="4"/>
        </w:rPr>
        <w:t xml:space="preserve"> </w:t>
      </w:r>
      <w:r>
        <w:rPr>
          <w:spacing w:val="-2"/>
        </w:rPr>
        <w:t>Recruitment</w:t>
      </w:r>
      <w:r>
        <w:rPr>
          <w:spacing w:val="4"/>
        </w:rPr>
        <w:t xml:space="preserve"> </w:t>
      </w:r>
      <w:r>
        <w:rPr>
          <w:spacing w:val="-2"/>
        </w:rPr>
        <w:t>Representative</w:t>
      </w:r>
    </w:p>
    <w:p w14:paraId="74101CCF" w14:textId="77777777" w:rsidR="006936D6" w:rsidRDefault="006936D6" w:rsidP="006936D6">
      <w:pPr>
        <w:pStyle w:val="ListParagraph"/>
        <w:widowControl w:val="0"/>
        <w:numPr>
          <w:ilvl w:val="2"/>
          <w:numId w:val="9"/>
        </w:numPr>
        <w:tabs>
          <w:tab w:val="left" w:pos="1197"/>
          <w:tab w:val="left" w:pos="1198"/>
        </w:tabs>
        <w:autoSpaceDE w:val="0"/>
        <w:autoSpaceDN w:val="0"/>
        <w:spacing w:before="14"/>
        <w:ind w:left="1198" w:hanging="358"/>
        <w:contextualSpacing w:val="0"/>
      </w:pPr>
      <w:r>
        <w:t>Academic</w:t>
      </w:r>
      <w:r>
        <w:rPr>
          <w:spacing w:val="-9"/>
        </w:rPr>
        <w:t xml:space="preserve"> </w:t>
      </w:r>
      <w:r>
        <w:rPr>
          <w:spacing w:val="-2"/>
        </w:rPr>
        <w:t>Registrar</w:t>
      </w:r>
    </w:p>
    <w:p w14:paraId="292E2C3C" w14:textId="77777777" w:rsidR="006936D6" w:rsidRDefault="006936D6" w:rsidP="006936D6">
      <w:pPr>
        <w:pStyle w:val="ListParagraph"/>
        <w:widowControl w:val="0"/>
        <w:numPr>
          <w:ilvl w:val="2"/>
          <w:numId w:val="9"/>
        </w:numPr>
        <w:tabs>
          <w:tab w:val="left" w:pos="1197"/>
          <w:tab w:val="left" w:pos="1198"/>
        </w:tabs>
        <w:autoSpaceDE w:val="0"/>
        <w:autoSpaceDN w:val="0"/>
        <w:spacing w:before="10"/>
        <w:ind w:left="1198" w:hanging="358"/>
        <w:contextualSpacing w:val="0"/>
      </w:pPr>
      <w:r>
        <w:lastRenderedPageBreak/>
        <w:t>Policy</w:t>
      </w:r>
      <w:r>
        <w:rPr>
          <w:spacing w:val="-6"/>
        </w:rPr>
        <w:t xml:space="preserve"> </w:t>
      </w:r>
      <w:r>
        <w:t>&amp;</w:t>
      </w:r>
      <w:r>
        <w:rPr>
          <w:spacing w:val="-7"/>
        </w:rPr>
        <w:t xml:space="preserve"> </w:t>
      </w:r>
      <w:r>
        <w:t>Planning</w:t>
      </w:r>
      <w:r>
        <w:rPr>
          <w:spacing w:val="-5"/>
        </w:rPr>
        <w:t xml:space="preserve"> </w:t>
      </w:r>
      <w:r>
        <w:rPr>
          <w:spacing w:val="-2"/>
        </w:rPr>
        <w:t>Officer</w:t>
      </w:r>
    </w:p>
    <w:p w14:paraId="6B63B729" w14:textId="77777777" w:rsidR="006936D6" w:rsidRDefault="006936D6" w:rsidP="006936D6">
      <w:pPr>
        <w:pStyle w:val="BodyText"/>
        <w:spacing w:before="1"/>
      </w:pPr>
    </w:p>
    <w:p w14:paraId="6B769707" w14:textId="62198C26" w:rsidR="006936D6" w:rsidRDefault="006936D6" w:rsidP="006936D6">
      <w:pPr>
        <w:pStyle w:val="BodyText"/>
        <w:ind w:left="168"/>
        <w:rPr>
          <w:spacing w:val="-2"/>
        </w:rPr>
      </w:pPr>
      <w:r>
        <w:t>The</w:t>
      </w:r>
      <w:r>
        <w:rPr>
          <w:spacing w:val="-10"/>
        </w:rPr>
        <w:t xml:space="preserve"> </w:t>
      </w:r>
      <w:r>
        <w:t>BSL</w:t>
      </w:r>
      <w:r>
        <w:rPr>
          <w:spacing w:val="-4"/>
        </w:rPr>
        <w:t xml:space="preserve"> </w:t>
      </w:r>
      <w:r>
        <w:t>Steering</w:t>
      </w:r>
      <w:r>
        <w:rPr>
          <w:spacing w:val="-8"/>
        </w:rPr>
        <w:t xml:space="preserve"> </w:t>
      </w:r>
      <w:r>
        <w:t>Group</w:t>
      </w:r>
      <w:r>
        <w:rPr>
          <w:spacing w:val="-10"/>
        </w:rPr>
        <w:t xml:space="preserve"> </w:t>
      </w:r>
      <w:r>
        <w:t>will</w:t>
      </w:r>
      <w:r>
        <w:rPr>
          <w:spacing w:val="-6"/>
        </w:rPr>
        <w:t xml:space="preserve"> </w:t>
      </w:r>
      <w:r>
        <w:t>report</w:t>
      </w:r>
      <w:r>
        <w:rPr>
          <w:spacing w:val="-9"/>
        </w:rPr>
        <w:t xml:space="preserve"> </w:t>
      </w:r>
      <w:r>
        <w:t>to</w:t>
      </w:r>
      <w:r>
        <w:rPr>
          <w:spacing w:val="-11"/>
        </w:rPr>
        <w:t xml:space="preserve"> </w:t>
      </w:r>
      <w:r>
        <w:t>Equality</w:t>
      </w:r>
      <w:r>
        <w:rPr>
          <w:spacing w:val="-6"/>
        </w:rPr>
        <w:t xml:space="preserve"> </w:t>
      </w:r>
      <w:r>
        <w:t>Steering</w:t>
      </w:r>
      <w:r>
        <w:rPr>
          <w:spacing w:val="-8"/>
        </w:rPr>
        <w:t xml:space="preserve"> </w:t>
      </w:r>
      <w:r>
        <w:t>Group</w:t>
      </w:r>
      <w:r>
        <w:rPr>
          <w:spacing w:val="-10"/>
        </w:rPr>
        <w:t xml:space="preserve"> </w:t>
      </w:r>
      <w:r>
        <w:t>as</w:t>
      </w:r>
      <w:r>
        <w:rPr>
          <w:spacing w:val="-7"/>
        </w:rPr>
        <w:t xml:space="preserve"> </w:t>
      </w:r>
      <w:r>
        <w:rPr>
          <w:spacing w:val="-2"/>
        </w:rPr>
        <w:t>required.</w:t>
      </w:r>
    </w:p>
    <w:p w14:paraId="092282B2" w14:textId="77777777" w:rsidR="00D42E41" w:rsidRDefault="00D42E41" w:rsidP="006936D6">
      <w:pPr>
        <w:pStyle w:val="BodyText"/>
        <w:ind w:left="168"/>
      </w:pPr>
    </w:p>
    <w:p w14:paraId="3F8CE08D" w14:textId="77777777" w:rsidR="006936D6" w:rsidRDefault="006936D6" w:rsidP="006936D6">
      <w:pPr>
        <w:pStyle w:val="BodyText"/>
        <w:spacing w:before="8"/>
        <w:rPr>
          <w:sz w:val="20"/>
        </w:rPr>
      </w:pPr>
    </w:p>
    <w:p w14:paraId="1A8F688D" w14:textId="58842F5B" w:rsidR="006936D6" w:rsidRPr="00D42E41" w:rsidRDefault="00D42E41" w:rsidP="00D42E41">
      <w:pPr>
        <w:pStyle w:val="Heading3"/>
      </w:pPr>
      <w:r>
        <w:rPr>
          <w:w w:val="105"/>
        </w:rPr>
        <w:t xml:space="preserve">3.2 </w:t>
      </w:r>
      <w:r w:rsidR="006936D6" w:rsidRPr="00D42E41">
        <w:rPr>
          <w:w w:val="105"/>
        </w:rPr>
        <w:t>Monitoring</w:t>
      </w:r>
      <w:r w:rsidR="006936D6" w:rsidRPr="00D42E41">
        <w:rPr>
          <w:spacing w:val="-13"/>
          <w:w w:val="105"/>
        </w:rPr>
        <w:t xml:space="preserve"> </w:t>
      </w:r>
      <w:r w:rsidR="006936D6" w:rsidRPr="00D42E41">
        <w:rPr>
          <w:w w:val="105"/>
        </w:rPr>
        <w:t>and</w:t>
      </w:r>
      <w:r w:rsidR="006936D6" w:rsidRPr="00D42E41">
        <w:rPr>
          <w:spacing w:val="-11"/>
          <w:w w:val="105"/>
        </w:rPr>
        <w:t xml:space="preserve"> </w:t>
      </w:r>
      <w:r w:rsidR="006936D6" w:rsidRPr="00D42E41">
        <w:rPr>
          <w:spacing w:val="-2"/>
          <w:w w:val="105"/>
        </w:rPr>
        <w:t>development</w:t>
      </w:r>
    </w:p>
    <w:p w14:paraId="511050C1" w14:textId="77777777" w:rsidR="006936D6" w:rsidRDefault="006936D6" w:rsidP="006936D6">
      <w:pPr>
        <w:pStyle w:val="BodyText"/>
        <w:spacing w:line="276" w:lineRule="auto"/>
        <w:ind w:left="120" w:right="103"/>
        <w:jc w:val="both"/>
      </w:pPr>
      <w:r>
        <w:t>Each action outlined in the University of Stirling BSL Plan identified a ‘lead officer’ who will have primary responsibility for taking forward that action. It is anticipated that lead officers will be asked to update the BSL Steering Group on an annual basis with the progress that has been achieved.</w:t>
      </w:r>
    </w:p>
    <w:p w14:paraId="1018852F" w14:textId="77777777" w:rsidR="006936D6" w:rsidRDefault="006936D6" w:rsidP="006936D6">
      <w:pPr>
        <w:pStyle w:val="BodyText"/>
        <w:spacing w:before="4"/>
        <w:rPr>
          <w:sz w:val="21"/>
        </w:rPr>
      </w:pPr>
    </w:p>
    <w:p w14:paraId="17BA0E0E" w14:textId="77777777" w:rsidR="006936D6" w:rsidRDefault="006936D6" w:rsidP="006936D6">
      <w:pPr>
        <w:pStyle w:val="BodyText"/>
        <w:spacing w:before="57" w:line="276" w:lineRule="auto"/>
        <w:ind w:left="120" w:right="105"/>
        <w:jc w:val="both"/>
      </w:pPr>
      <w:r>
        <w:t>The BSL Plan will be reviewed on an annual basis and presented to Equality Steering Group in September each year. The Plan should be made available in an appropriate method for BSL users to comment on the developing plan and actions each year.</w:t>
      </w:r>
    </w:p>
    <w:p w14:paraId="1F8CDD3B" w14:textId="77777777" w:rsidR="006936D6" w:rsidRPr="001779C5" w:rsidRDefault="006936D6" w:rsidP="00290F6A">
      <w:pPr>
        <w:rPr>
          <w:rFonts w:ascii="Calibri Light" w:hAnsi="Calibri Light"/>
          <w:bCs/>
          <w:color w:val="006938"/>
        </w:rPr>
      </w:pPr>
    </w:p>
    <w:sectPr w:rsidR="006936D6" w:rsidRPr="001779C5" w:rsidSect="008F15B2">
      <w:footerReference w:type="default" r:id="rId17"/>
      <w:pgSz w:w="11906" w:h="16838"/>
      <w:pgMar w:top="1440" w:right="1440" w:bottom="144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568B2" w14:textId="77777777" w:rsidR="00FE2970" w:rsidRDefault="00FE2970" w:rsidP="00290F6A">
      <w:pPr>
        <w:spacing w:after="0" w:line="240" w:lineRule="auto"/>
      </w:pPr>
      <w:r>
        <w:separator/>
      </w:r>
    </w:p>
  </w:endnote>
  <w:endnote w:type="continuationSeparator" w:id="0">
    <w:p w14:paraId="67B45F82" w14:textId="77777777" w:rsidR="00FE2970" w:rsidRDefault="00FE2970" w:rsidP="00290F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FS Maja">
    <w:altName w:val="Calibri"/>
    <w:charset w:val="4D"/>
    <w:family w:val="auto"/>
    <w:pitch w:val="variable"/>
    <w:sig w:usb0="A000006F" w:usb1="5000206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6452C" w14:textId="68135BBD" w:rsidR="00290F6A" w:rsidRPr="008F15B2" w:rsidRDefault="00290F6A">
    <w:pPr>
      <w:pStyle w:val="Footer"/>
      <w:jc w:val="right"/>
      <w:rPr>
        <w:sz w:val="20"/>
        <w:szCs w:val="20"/>
      </w:rPr>
    </w:pPr>
    <w:r w:rsidRPr="008F15B2">
      <w:rPr>
        <w:sz w:val="20"/>
        <w:szCs w:val="20"/>
      </w:rPr>
      <w:t>University of Stirling is a charity registered in Scotland: SC 0111 59</w:t>
    </w:r>
    <w:r w:rsidRPr="008F15B2">
      <w:rPr>
        <w:sz w:val="20"/>
        <w:szCs w:val="20"/>
      </w:rPr>
      <w:tab/>
    </w:r>
    <w:sdt>
      <w:sdtPr>
        <w:rPr>
          <w:sz w:val="20"/>
          <w:szCs w:val="20"/>
        </w:rPr>
        <w:id w:val="1858081978"/>
        <w:docPartObj>
          <w:docPartGallery w:val="Page Numbers (Bottom of Page)"/>
          <w:docPartUnique/>
        </w:docPartObj>
      </w:sdtPr>
      <w:sdtEndPr>
        <w:rPr>
          <w:noProof/>
        </w:rPr>
      </w:sdtEndPr>
      <w:sdtContent>
        <w:r w:rsidRPr="008F15B2">
          <w:rPr>
            <w:sz w:val="20"/>
            <w:szCs w:val="20"/>
          </w:rPr>
          <w:fldChar w:fldCharType="begin"/>
        </w:r>
        <w:r w:rsidRPr="008F15B2">
          <w:rPr>
            <w:sz w:val="20"/>
            <w:szCs w:val="20"/>
          </w:rPr>
          <w:instrText xml:space="preserve"> PAGE   \* MERGEFORMAT </w:instrText>
        </w:r>
        <w:r w:rsidRPr="008F15B2">
          <w:rPr>
            <w:sz w:val="20"/>
            <w:szCs w:val="20"/>
          </w:rPr>
          <w:fldChar w:fldCharType="separate"/>
        </w:r>
        <w:r w:rsidRPr="008F15B2">
          <w:rPr>
            <w:noProof/>
            <w:sz w:val="20"/>
            <w:szCs w:val="20"/>
          </w:rPr>
          <w:t>2</w:t>
        </w:r>
        <w:r w:rsidRPr="008F15B2">
          <w:rPr>
            <w:noProof/>
            <w:sz w:val="20"/>
            <w:szCs w:val="20"/>
          </w:rPr>
          <w:fldChar w:fldCharType="end"/>
        </w:r>
      </w:sdtContent>
    </w:sdt>
  </w:p>
  <w:p w14:paraId="6A957220" w14:textId="7F1C94E7" w:rsidR="00290F6A" w:rsidRPr="00290F6A" w:rsidRDefault="00290F6A" w:rsidP="00290F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AD3A1" w14:textId="77777777" w:rsidR="00FE2970" w:rsidRDefault="00FE2970" w:rsidP="00290F6A">
      <w:pPr>
        <w:spacing w:after="0" w:line="240" w:lineRule="auto"/>
      </w:pPr>
      <w:r>
        <w:separator/>
      </w:r>
    </w:p>
  </w:footnote>
  <w:footnote w:type="continuationSeparator" w:id="0">
    <w:p w14:paraId="12F66F3A" w14:textId="77777777" w:rsidR="00FE2970" w:rsidRDefault="00FE2970" w:rsidP="00290F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87604"/>
    <w:multiLevelType w:val="hybridMultilevel"/>
    <w:tmpl w:val="B194E88A"/>
    <w:lvl w:ilvl="0" w:tplc="AAFC20D4">
      <w:start w:val="11"/>
      <w:numFmt w:val="decimal"/>
      <w:lvlText w:val="[%1]"/>
      <w:lvlJc w:val="left"/>
      <w:pPr>
        <w:ind w:left="100" w:hanging="416"/>
      </w:pPr>
      <w:rPr>
        <w:rFonts w:ascii="Calibri" w:eastAsia="Calibri" w:hAnsi="Calibri" w:cs="Calibri" w:hint="default"/>
        <w:b w:val="0"/>
        <w:bCs w:val="0"/>
        <w:i w:val="0"/>
        <w:iCs w:val="0"/>
        <w:spacing w:val="-2"/>
        <w:w w:val="100"/>
        <w:sz w:val="22"/>
        <w:szCs w:val="22"/>
        <w:lang w:val="en-US" w:eastAsia="en-US" w:bidi="ar-SA"/>
      </w:rPr>
    </w:lvl>
    <w:lvl w:ilvl="1" w:tplc="BAE68EDE">
      <w:numFmt w:val="bullet"/>
      <w:lvlText w:val="•"/>
      <w:lvlJc w:val="left"/>
      <w:pPr>
        <w:ind w:left="990" w:hanging="416"/>
      </w:pPr>
      <w:rPr>
        <w:rFonts w:hint="default"/>
        <w:lang w:val="en-US" w:eastAsia="en-US" w:bidi="ar-SA"/>
      </w:rPr>
    </w:lvl>
    <w:lvl w:ilvl="2" w:tplc="3F505EF4">
      <w:numFmt w:val="bullet"/>
      <w:lvlText w:val="•"/>
      <w:lvlJc w:val="left"/>
      <w:pPr>
        <w:ind w:left="1880" w:hanging="416"/>
      </w:pPr>
      <w:rPr>
        <w:rFonts w:hint="default"/>
        <w:lang w:val="en-US" w:eastAsia="en-US" w:bidi="ar-SA"/>
      </w:rPr>
    </w:lvl>
    <w:lvl w:ilvl="3" w:tplc="333035DE">
      <w:numFmt w:val="bullet"/>
      <w:lvlText w:val="•"/>
      <w:lvlJc w:val="left"/>
      <w:pPr>
        <w:ind w:left="2770" w:hanging="416"/>
      </w:pPr>
      <w:rPr>
        <w:rFonts w:hint="default"/>
        <w:lang w:val="en-US" w:eastAsia="en-US" w:bidi="ar-SA"/>
      </w:rPr>
    </w:lvl>
    <w:lvl w:ilvl="4" w:tplc="D5549CDC">
      <w:numFmt w:val="bullet"/>
      <w:lvlText w:val="•"/>
      <w:lvlJc w:val="left"/>
      <w:pPr>
        <w:ind w:left="3660" w:hanging="416"/>
      </w:pPr>
      <w:rPr>
        <w:rFonts w:hint="default"/>
        <w:lang w:val="en-US" w:eastAsia="en-US" w:bidi="ar-SA"/>
      </w:rPr>
    </w:lvl>
    <w:lvl w:ilvl="5" w:tplc="52FABF62">
      <w:numFmt w:val="bullet"/>
      <w:lvlText w:val="•"/>
      <w:lvlJc w:val="left"/>
      <w:pPr>
        <w:ind w:left="4551" w:hanging="416"/>
      </w:pPr>
      <w:rPr>
        <w:rFonts w:hint="default"/>
        <w:lang w:val="en-US" w:eastAsia="en-US" w:bidi="ar-SA"/>
      </w:rPr>
    </w:lvl>
    <w:lvl w:ilvl="6" w:tplc="A8764184">
      <w:numFmt w:val="bullet"/>
      <w:lvlText w:val="•"/>
      <w:lvlJc w:val="left"/>
      <w:pPr>
        <w:ind w:left="5441" w:hanging="416"/>
      </w:pPr>
      <w:rPr>
        <w:rFonts w:hint="default"/>
        <w:lang w:val="en-US" w:eastAsia="en-US" w:bidi="ar-SA"/>
      </w:rPr>
    </w:lvl>
    <w:lvl w:ilvl="7" w:tplc="EC783F04">
      <w:numFmt w:val="bullet"/>
      <w:lvlText w:val="•"/>
      <w:lvlJc w:val="left"/>
      <w:pPr>
        <w:ind w:left="6331" w:hanging="416"/>
      </w:pPr>
      <w:rPr>
        <w:rFonts w:hint="default"/>
        <w:lang w:val="en-US" w:eastAsia="en-US" w:bidi="ar-SA"/>
      </w:rPr>
    </w:lvl>
    <w:lvl w:ilvl="8" w:tplc="F0CAFE2A">
      <w:numFmt w:val="bullet"/>
      <w:lvlText w:val="•"/>
      <w:lvlJc w:val="left"/>
      <w:pPr>
        <w:ind w:left="7221" w:hanging="416"/>
      </w:pPr>
      <w:rPr>
        <w:rFonts w:hint="default"/>
        <w:lang w:val="en-US" w:eastAsia="en-US" w:bidi="ar-SA"/>
      </w:rPr>
    </w:lvl>
  </w:abstractNum>
  <w:abstractNum w:abstractNumId="1" w15:restartNumberingAfterBreak="0">
    <w:nsid w:val="10F406D7"/>
    <w:multiLevelType w:val="hybridMultilevel"/>
    <w:tmpl w:val="1584C0D2"/>
    <w:lvl w:ilvl="0" w:tplc="CCE0689E">
      <w:start w:val="9"/>
      <w:numFmt w:val="decimal"/>
      <w:lvlText w:val="[%1]"/>
      <w:lvlJc w:val="left"/>
      <w:pPr>
        <w:ind w:left="100" w:hanging="308"/>
      </w:pPr>
      <w:rPr>
        <w:rFonts w:ascii="Calibri" w:eastAsia="Calibri" w:hAnsi="Calibri" w:cs="Calibri" w:hint="default"/>
        <w:b w:val="0"/>
        <w:bCs w:val="0"/>
        <w:i w:val="0"/>
        <w:iCs w:val="0"/>
        <w:spacing w:val="-2"/>
        <w:w w:val="100"/>
        <w:sz w:val="22"/>
        <w:szCs w:val="22"/>
        <w:lang w:val="en-US" w:eastAsia="en-US" w:bidi="ar-SA"/>
      </w:rPr>
    </w:lvl>
    <w:lvl w:ilvl="1" w:tplc="FC76C79A">
      <w:numFmt w:val="bullet"/>
      <w:lvlText w:val="•"/>
      <w:lvlJc w:val="left"/>
      <w:pPr>
        <w:ind w:left="820" w:hanging="360"/>
      </w:pPr>
      <w:rPr>
        <w:rFonts w:ascii="Arial" w:eastAsia="Arial" w:hAnsi="Arial" w:cs="Arial" w:hint="default"/>
        <w:b w:val="0"/>
        <w:bCs w:val="0"/>
        <w:i w:val="0"/>
        <w:iCs w:val="0"/>
        <w:w w:val="129"/>
        <w:sz w:val="22"/>
        <w:szCs w:val="22"/>
        <w:lang w:val="en-US" w:eastAsia="en-US" w:bidi="ar-SA"/>
      </w:rPr>
    </w:lvl>
    <w:lvl w:ilvl="2" w:tplc="0BEA8964">
      <w:numFmt w:val="bullet"/>
      <w:lvlText w:val="•"/>
      <w:lvlJc w:val="left"/>
      <w:pPr>
        <w:ind w:left="1729" w:hanging="360"/>
      </w:pPr>
      <w:rPr>
        <w:rFonts w:hint="default"/>
        <w:lang w:val="en-US" w:eastAsia="en-US" w:bidi="ar-SA"/>
      </w:rPr>
    </w:lvl>
    <w:lvl w:ilvl="3" w:tplc="4A52B662">
      <w:numFmt w:val="bullet"/>
      <w:lvlText w:val="•"/>
      <w:lvlJc w:val="left"/>
      <w:pPr>
        <w:ind w:left="2638" w:hanging="360"/>
      </w:pPr>
      <w:rPr>
        <w:rFonts w:hint="default"/>
        <w:lang w:val="en-US" w:eastAsia="en-US" w:bidi="ar-SA"/>
      </w:rPr>
    </w:lvl>
    <w:lvl w:ilvl="4" w:tplc="826AC586">
      <w:numFmt w:val="bullet"/>
      <w:lvlText w:val="•"/>
      <w:lvlJc w:val="left"/>
      <w:pPr>
        <w:ind w:left="3547" w:hanging="360"/>
      </w:pPr>
      <w:rPr>
        <w:rFonts w:hint="default"/>
        <w:lang w:val="en-US" w:eastAsia="en-US" w:bidi="ar-SA"/>
      </w:rPr>
    </w:lvl>
    <w:lvl w:ilvl="5" w:tplc="57446524">
      <w:numFmt w:val="bullet"/>
      <w:lvlText w:val="•"/>
      <w:lvlJc w:val="left"/>
      <w:pPr>
        <w:ind w:left="4456" w:hanging="360"/>
      </w:pPr>
      <w:rPr>
        <w:rFonts w:hint="default"/>
        <w:lang w:val="en-US" w:eastAsia="en-US" w:bidi="ar-SA"/>
      </w:rPr>
    </w:lvl>
    <w:lvl w:ilvl="6" w:tplc="76168792">
      <w:numFmt w:val="bullet"/>
      <w:lvlText w:val="•"/>
      <w:lvlJc w:val="left"/>
      <w:pPr>
        <w:ind w:left="5365" w:hanging="360"/>
      </w:pPr>
      <w:rPr>
        <w:rFonts w:hint="default"/>
        <w:lang w:val="en-US" w:eastAsia="en-US" w:bidi="ar-SA"/>
      </w:rPr>
    </w:lvl>
    <w:lvl w:ilvl="7" w:tplc="94202344">
      <w:numFmt w:val="bullet"/>
      <w:lvlText w:val="•"/>
      <w:lvlJc w:val="left"/>
      <w:pPr>
        <w:ind w:left="6274" w:hanging="360"/>
      </w:pPr>
      <w:rPr>
        <w:rFonts w:hint="default"/>
        <w:lang w:val="en-US" w:eastAsia="en-US" w:bidi="ar-SA"/>
      </w:rPr>
    </w:lvl>
    <w:lvl w:ilvl="8" w:tplc="69846B60">
      <w:numFmt w:val="bullet"/>
      <w:lvlText w:val="•"/>
      <w:lvlJc w:val="left"/>
      <w:pPr>
        <w:ind w:left="7184" w:hanging="360"/>
      </w:pPr>
      <w:rPr>
        <w:rFonts w:hint="default"/>
        <w:lang w:val="en-US" w:eastAsia="en-US" w:bidi="ar-SA"/>
      </w:rPr>
    </w:lvl>
  </w:abstractNum>
  <w:abstractNum w:abstractNumId="2" w15:restartNumberingAfterBreak="0">
    <w:nsid w:val="1DD23647"/>
    <w:multiLevelType w:val="multilevel"/>
    <w:tmpl w:val="F16C656A"/>
    <w:lvl w:ilvl="0">
      <w:start w:val="1"/>
      <w:numFmt w:val="decimal"/>
      <w:lvlText w:val="%1"/>
      <w:lvlJc w:val="left"/>
      <w:pPr>
        <w:ind w:left="360" w:hanging="360"/>
      </w:pPr>
      <w:rPr>
        <w:rFonts w:hint="default"/>
      </w:rPr>
    </w:lvl>
    <w:lvl w:ilvl="1">
      <w:start w:val="1"/>
      <w:numFmt w:val="decimal"/>
      <w:lvlText w:val="%1.%2"/>
      <w:lvlJc w:val="left"/>
      <w:pPr>
        <w:ind w:left="480" w:hanging="3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400" w:hanging="1440"/>
      </w:pPr>
      <w:rPr>
        <w:rFonts w:hint="default"/>
      </w:rPr>
    </w:lvl>
  </w:abstractNum>
  <w:abstractNum w:abstractNumId="3" w15:restartNumberingAfterBreak="0">
    <w:nsid w:val="37DD5ED7"/>
    <w:multiLevelType w:val="hybridMultilevel"/>
    <w:tmpl w:val="3B467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E00B9D"/>
    <w:multiLevelType w:val="hybridMultilevel"/>
    <w:tmpl w:val="52B20D92"/>
    <w:lvl w:ilvl="0" w:tplc="063A5F10">
      <w:start w:val="7"/>
      <w:numFmt w:val="decimal"/>
      <w:lvlText w:val="[%1]"/>
      <w:lvlJc w:val="left"/>
      <w:pPr>
        <w:ind w:left="100" w:hanging="300"/>
      </w:pPr>
      <w:rPr>
        <w:rFonts w:ascii="Calibri" w:eastAsia="Calibri" w:hAnsi="Calibri" w:cs="Calibri" w:hint="default"/>
        <w:b w:val="0"/>
        <w:bCs w:val="0"/>
        <w:i w:val="0"/>
        <w:iCs w:val="0"/>
        <w:spacing w:val="-2"/>
        <w:w w:val="100"/>
        <w:sz w:val="22"/>
        <w:szCs w:val="22"/>
        <w:lang w:val="en-US" w:eastAsia="en-US" w:bidi="ar-SA"/>
      </w:rPr>
    </w:lvl>
    <w:lvl w:ilvl="1" w:tplc="3C749302">
      <w:numFmt w:val="bullet"/>
      <w:lvlText w:val="•"/>
      <w:lvlJc w:val="left"/>
      <w:pPr>
        <w:ind w:left="820" w:hanging="360"/>
      </w:pPr>
      <w:rPr>
        <w:rFonts w:ascii="Arial" w:eastAsia="Arial" w:hAnsi="Arial" w:cs="Arial" w:hint="default"/>
        <w:b w:val="0"/>
        <w:bCs w:val="0"/>
        <w:i w:val="0"/>
        <w:iCs w:val="0"/>
        <w:w w:val="129"/>
        <w:sz w:val="22"/>
        <w:szCs w:val="22"/>
        <w:lang w:val="en-US" w:eastAsia="en-US" w:bidi="ar-SA"/>
      </w:rPr>
    </w:lvl>
    <w:lvl w:ilvl="2" w:tplc="2FD2F96A">
      <w:numFmt w:val="bullet"/>
      <w:lvlText w:val="•"/>
      <w:lvlJc w:val="left"/>
      <w:pPr>
        <w:ind w:left="1729" w:hanging="360"/>
      </w:pPr>
      <w:rPr>
        <w:rFonts w:hint="default"/>
        <w:lang w:val="en-US" w:eastAsia="en-US" w:bidi="ar-SA"/>
      </w:rPr>
    </w:lvl>
    <w:lvl w:ilvl="3" w:tplc="F0383FFC">
      <w:numFmt w:val="bullet"/>
      <w:lvlText w:val="•"/>
      <w:lvlJc w:val="left"/>
      <w:pPr>
        <w:ind w:left="2638" w:hanging="360"/>
      </w:pPr>
      <w:rPr>
        <w:rFonts w:hint="default"/>
        <w:lang w:val="en-US" w:eastAsia="en-US" w:bidi="ar-SA"/>
      </w:rPr>
    </w:lvl>
    <w:lvl w:ilvl="4" w:tplc="F606E8F4">
      <w:numFmt w:val="bullet"/>
      <w:lvlText w:val="•"/>
      <w:lvlJc w:val="left"/>
      <w:pPr>
        <w:ind w:left="3547" w:hanging="360"/>
      </w:pPr>
      <w:rPr>
        <w:rFonts w:hint="default"/>
        <w:lang w:val="en-US" w:eastAsia="en-US" w:bidi="ar-SA"/>
      </w:rPr>
    </w:lvl>
    <w:lvl w:ilvl="5" w:tplc="88C08D98">
      <w:numFmt w:val="bullet"/>
      <w:lvlText w:val="•"/>
      <w:lvlJc w:val="left"/>
      <w:pPr>
        <w:ind w:left="4456" w:hanging="360"/>
      </w:pPr>
      <w:rPr>
        <w:rFonts w:hint="default"/>
        <w:lang w:val="en-US" w:eastAsia="en-US" w:bidi="ar-SA"/>
      </w:rPr>
    </w:lvl>
    <w:lvl w:ilvl="6" w:tplc="74182AD6">
      <w:numFmt w:val="bullet"/>
      <w:lvlText w:val="•"/>
      <w:lvlJc w:val="left"/>
      <w:pPr>
        <w:ind w:left="5365" w:hanging="360"/>
      </w:pPr>
      <w:rPr>
        <w:rFonts w:hint="default"/>
        <w:lang w:val="en-US" w:eastAsia="en-US" w:bidi="ar-SA"/>
      </w:rPr>
    </w:lvl>
    <w:lvl w:ilvl="7" w:tplc="D910F2E4">
      <w:numFmt w:val="bullet"/>
      <w:lvlText w:val="•"/>
      <w:lvlJc w:val="left"/>
      <w:pPr>
        <w:ind w:left="6274" w:hanging="360"/>
      </w:pPr>
      <w:rPr>
        <w:rFonts w:hint="default"/>
        <w:lang w:val="en-US" w:eastAsia="en-US" w:bidi="ar-SA"/>
      </w:rPr>
    </w:lvl>
    <w:lvl w:ilvl="8" w:tplc="9572E3A2">
      <w:numFmt w:val="bullet"/>
      <w:lvlText w:val="•"/>
      <w:lvlJc w:val="left"/>
      <w:pPr>
        <w:ind w:left="7184" w:hanging="360"/>
      </w:pPr>
      <w:rPr>
        <w:rFonts w:hint="default"/>
        <w:lang w:val="en-US" w:eastAsia="en-US" w:bidi="ar-SA"/>
      </w:rPr>
    </w:lvl>
  </w:abstractNum>
  <w:abstractNum w:abstractNumId="5" w15:restartNumberingAfterBreak="0">
    <w:nsid w:val="4E0C646A"/>
    <w:multiLevelType w:val="hybridMultilevel"/>
    <w:tmpl w:val="F7200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BE25AF"/>
    <w:multiLevelType w:val="hybridMultilevel"/>
    <w:tmpl w:val="C324BFEA"/>
    <w:lvl w:ilvl="0" w:tplc="EAD24084">
      <w:start w:val="5"/>
      <w:numFmt w:val="decimal"/>
      <w:lvlText w:val="[%1]"/>
      <w:lvlJc w:val="left"/>
      <w:pPr>
        <w:ind w:left="100" w:hanging="315"/>
      </w:pPr>
      <w:rPr>
        <w:rFonts w:ascii="Calibri" w:eastAsia="Calibri" w:hAnsi="Calibri" w:cs="Calibri" w:hint="default"/>
        <w:b w:val="0"/>
        <w:bCs w:val="0"/>
        <w:i w:val="0"/>
        <w:iCs w:val="0"/>
        <w:spacing w:val="-2"/>
        <w:w w:val="100"/>
        <w:sz w:val="22"/>
        <w:szCs w:val="22"/>
        <w:lang w:val="en-US" w:eastAsia="en-US" w:bidi="ar-SA"/>
      </w:rPr>
    </w:lvl>
    <w:lvl w:ilvl="1" w:tplc="60B0B33C">
      <w:numFmt w:val="bullet"/>
      <w:lvlText w:val="•"/>
      <w:lvlJc w:val="left"/>
      <w:pPr>
        <w:ind w:left="990" w:hanging="315"/>
      </w:pPr>
      <w:rPr>
        <w:rFonts w:hint="default"/>
        <w:lang w:val="en-US" w:eastAsia="en-US" w:bidi="ar-SA"/>
      </w:rPr>
    </w:lvl>
    <w:lvl w:ilvl="2" w:tplc="7FDC9B10">
      <w:numFmt w:val="bullet"/>
      <w:lvlText w:val="•"/>
      <w:lvlJc w:val="left"/>
      <w:pPr>
        <w:ind w:left="1880" w:hanging="315"/>
      </w:pPr>
      <w:rPr>
        <w:rFonts w:hint="default"/>
        <w:lang w:val="en-US" w:eastAsia="en-US" w:bidi="ar-SA"/>
      </w:rPr>
    </w:lvl>
    <w:lvl w:ilvl="3" w:tplc="517425BC">
      <w:numFmt w:val="bullet"/>
      <w:lvlText w:val="•"/>
      <w:lvlJc w:val="left"/>
      <w:pPr>
        <w:ind w:left="2770" w:hanging="315"/>
      </w:pPr>
      <w:rPr>
        <w:rFonts w:hint="default"/>
        <w:lang w:val="en-US" w:eastAsia="en-US" w:bidi="ar-SA"/>
      </w:rPr>
    </w:lvl>
    <w:lvl w:ilvl="4" w:tplc="0898EF08">
      <w:numFmt w:val="bullet"/>
      <w:lvlText w:val="•"/>
      <w:lvlJc w:val="left"/>
      <w:pPr>
        <w:ind w:left="3660" w:hanging="315"/>
      </w:pPr>
      <w:rPr>
        <w:rFonts w:hint="default"/>
        <w:lang w:val="en-US" w:eastAsia="en-US" w:bidi="ar-SA"/>
      </w:rPr>
    </w:lvl>
    <w:lvl w:ilvl="5" w:tplc="A2FAC12A">
      <w:numFmt w:val="bullet"/>
      <w:lvlText w:val="•"/>
      <w:lvlJc w:val="left"/>
      <w:pPr>
        <w:ind w:left="4551" w:hanging="315"/>
      </w:pPr>
      <w:rPr>
        <w:rFonts w:hint="default"/>
        <w:lang w:val="en-US" w:eastAsia="en-US" w:bidi="ar-SA"/>
      </w:rPr>
    </w:lvl>
    <w:lvl w:ilvl="6" w:tplc="1F98862C">
      <w:numFmt w:val="bullet"/>
      <w:lvlText w:val="•"/>
      <w:lvlJc w:val="left"/>
      <w:pPr>
        <w:ind w:left="5441" w:hanging="315"/>
      </w:pPr>
      <w:rPr>
        <w:rFonts w:hint="default"/>
        <w:lang w:val="en-US" w:eastAsia="en-US" w:bidi="ar-SA"/>
      </w:rPr>
    </w:lvl>
    <w:lvl w:ilvl="7" w:tplc="B5C4C4DC">
      <w:numFmt w:val="bullet"/>
      <w:lvlText w:val="•"/>
      <w:lvlJc w:val="left"/>
      <w:pPr>
        <w:ind w:left="6331" w:hanging="315"/>
      </w:pPr>
      <w:rPr>
        <w:rFonts w:hint="default"/>
        <w:lang w:val="en-US" w:eastAsia="en-US" w:bidi="ar-SA"/>
      </w:rPr>
    </w:lvl>
    <w:lvl w:ilvl="8" w:tplc="AD0077EE">
      <w:numFmt w:val="bullet"/>
      <w:lvlText w:val="•"/>
      <w:lvlJc w:val="left"/>
      <w:pPr>
        <w:ind w:left="7221" w:hanging="315"/>
      </w:pPr>
      <w:rPr>
        <w:rFonts w:hint="default"/>
        <w:lang w:val="en-US" w:eastAsia="en-US" w:bidi="ar-SA"/>
      </w:rPr>
    </w:lvl>
  </w:abstractNum>
  <w:abstractNum w:abstractNumId="7" w15:restartNumberingAfterBreak="0">
    <w:nsid w:val="7472077D"/>
    <w:multiLevelType w:val="hybridMultilevel"/>
    <w:tmpl w:val="D02E2A18"/>
    <w:lvl w:ilvl="0" w:tplc="22E4DAD0">
      <w:start w:val="1"/>
      <w:numFmt w:val="decimal"/>
      <w:lvlText w:val="[%1]"/>
      <w:lvlJc w:val="left"/>
      <w:pPr>
        <w:ind w:left="97" w:hanging="334"/>
      </w:pPr>
      <w:rPr>
        <w:rFonts w:ascii="Calibri" w:eastAsia="Calibri" w:hAnsi="Calibri" w:cs="Calibri" w:hint="default"/>
        <w:b w:val="0"/>
        <w:bCs w:val="0"/>
        <w:i w:val="0"/>
        <w:iCs w:val="0"/>
        <w:spacing w:val="-2"/>
        <w:w w:val="100"/>
        <w:sz w:val="22"/>
        <w:szCs w:val="22"/>
        <w:lang w:val="en-US" w:eastAsia="en-US" w:bidi="ar-SA"/>
      </w:rPr>
    </w:lvl>
    <w:lvl w:ilvl="1" w:tplc="DA1E3C9E">
      <w:numFmt w:val="bullet"/>
      <w:lvlText w:val="•"/>
      <w:lvlJc w:val="left"/>
      <w:pPr>
        <w:ind w:left="990" w:hanging="334"/>
      </w:pPr>
      <w:rPr>
        <w:rFonts w:hint="default"/>
        <w:lang w:val="en-US" w:eastAsia="en-US" w:bidi="ar-SA"/>
      </w:rPr>
    </w:lvl>
    <w:lvl w:ilvl="2" w:tplc="E23A8A70">
      <w:numFmt w:val="bullet"/>
      <w:lvlText w:val="•"/>
      <w:lvlJc w:val="left"/>
      <w:pPr>
        <w:ind w:left="1880" w:hanging="334"/>
      </w:pPr>
      <w:rPr>
        <w:rFonts w:hint="default"/>
        <w:lang w:val="en-US" w:eastAsia="en-US" w:bidi="ar-SA"/>
      </w:rPr>
    </w:lvl>
    <w:lvl w:ilvl="3" w:tplc="51B021C8">
      <w:numFmt w:val="bullet"/>
      <w:lvlText w:val="•"/>
      <w:lvlJc w:val="left"/>
      <w:pPr>
        <w:ind w:left="2770" w:hanging="334"/>
      </w:pPr>
      <w:rPr>
        <w:rFonts w:hint="default"/>
        <w:lang w:val="en-US" w:eastAsia="en-US" w:bidi="ar-SA"/>
      </w:rPr>
    </w:lvl>
    <w:lvl w:ilvl="4" w:tplc="4BB61962">
      <w:numFmt w:val="bullet"/>
      <w:lvlText w:val="•"/>
      <w:lvlJc w:val="left"/>
      <w:pPr>
        <w:ind w:left="3660" w:hanging="334"/>
      </w:pPr>
      <w:rPr>
        <w:rFonts w:hint="default"/>
        <w:lang w:val="en-US" w:eastAsia="en-US" w:bidi="ar-SA"/>
      </w:rPr>
    </w:lvl>
    <w:lvl w:ilvl="5" w:tplc="1B36366A">
      <w:numFmt w:val="bullet"/>
      <w:lvlText w:val="•"/>
      <w:lvlJc w:val="left"/>
      <w:pPr>
        <w:ind w:left="4551" w:hanging="334"/>
      </w:pPr>
      <w:rPr>
        <w:rFonts w:hint="default"/>
        <w:lang w:val="en-US" w:eastAsia="en-US" w:bidi="ar-SA"/>
      </w:rPr>
    </w:lvl>
    <w:lvl w:ilvl="6" w:tplc="103C245A">
      <w:numFmt w:val="bullet"/>
      <w:lvlText w:val="•"/>
      <w:lvlJc w:val="left"/>
      <w:pPr>
        <w:ind w:left="5441" w:hanging="334"/>
      </w:pPr>
      <w:rPr>
        <w:rFonts w:hint="default"/>
        <w:lang w:val="en-US" w:eastAsia="en-US" w:bidi="ar-SA"/>
      </w:rPr>
    </w:lvl>
    <w:lvl w:ilvl="7" w:tplc="14A096F0">
      <w:numFmt w:val="bullet"/>
      <w:lvlText w:val="•"/>
      <w:lvlJc w:val="left"/>
      <w:pPr>
        <w:ind w:left="6331" w:hanging="334"/>
      </w:pPr>
      <w:rPr>
        <w:rFonts w:hint="default"/>
        <w:lang w:val="en-US" w:eastAsia="en-US" w:bidi="ar-SA"/>
      </w:rPr>
    </w:lvl>
    <w:lvl w:ilvl="8" w:tplc="F57070C2">
      <w:numFmt w:val="bullet"/>
      <w:lvlText w:val="•"/>
      <w:lvlJc w:val="left"/>
      <w:pPr>
        <w:ind w:left="7221" w:hanging="334"/>
      </w:pPr>
      <w:rPr>
        <w:rFonts w:hint="default"/>
        <w:lang w:val="en-US" w:eastAsia="en-US" w:bidi="ar-SA"/>
      </w:rPr>
    </w:lvl>
  </w:abstractNum>
  <w:abstractNum w:abstractNumId="8" w15:restartNumberingAfterBreak="0">
    <w:nsid w:val="7C9D769B"/>
    <w:multiLevelType w:val="multilevel"/>
    <w:tmpl w:val="CD6EA3D4"/>
    <w:lvl w:ilvl="0">
      <w:start w:val="1"/>
      <w:numFmt w:val="decimal"/>
      <w:lvlText w:val="%1"/>
      <w:lvlJc w:val="left"/>
      <w:pPr>
        <w:ind w:left="840" w:hanging="720"/>
      </w:pPr>
      <w:rPr>
        <w:rFonts w:hint="default"/>
        <w:lang w:val="en-US" w:eastAsia="en-US" w:bidi="ar-SA"/>
      </w:rPr>
    </w:lvl>
    <w:lvl w:ilvl="1">
      <w:start w:val="1"/>
      <w:numFmt w:val="decimal"/>
      <w:lvlText w:val="%1.%2"/>
      <w:lvlJc w:val="left"/>
      <w:pPr>
        <w:ind w:left="840" w:hanging="720"/>
      </w:pPr>
      <w:rPr>
        <w:rFonts w:ascii="Calibri Light" w:eastAsia="Calibri Light" w:hAnsi="Calibri Light" w:cs="Calibri Light" w:hint="default"/>
        <w:b w:val="0"/>
        <w:bCs w:val="0"/>
        <w:i w:val="0"/>
        <w:iCs w:val="0"/>
        <w:spacing w:val="-2"/>
        <w:w w:val="104"/>
        <w:sz w:val="21"/>
        <w:szCs w:val="21"/>
        <w:lang w:val="en-US" w:eastAsia="en-US" w:bidi="ar-SA"/>
      </w:rPr>
    </w:lvl>
    <w:lvl w:ilvl="2">
      <w:numFmt w:val="bullet"/>
      <w:lvlText w:val="•"/>
      <w:lvlJc w:val="left"/>
      <w:pPr>
        <w:ind w:left="1558" w:hanging="358"/>
      </w:pPr>
      <w:rPr>
        <w:rFonts w:ascii="Arial" w:eastAsia="Arial" w:hAnsi="Arial" w:cs="Arial" w:hint="default"/>
        <w:b w:val="0"/>
        <w:bCs w:val="0"/>
        <w:i w:val="0"/>
        <w:iCs w:val="0"/>
        <w:w w:val="129"/>
        <w:sz w:val="22"/>
        <w:szCs w:val="22"/>
        <w:lang w:val="en-US" w:eastAsia="en-US" w:bidi="ar-SA"/>
      </w:rPr>
    </w:lvl>
    <w:lvl w:ilvl="3">
      <w:numFmt w:val="bullet"/>
      <w:lvlText w:val="•"/>
      <w:lvlJc w:val="left"/>
      <w:pPr>
        <w:ind w:left="3270" w:hanging="358"/>
      </w:pPr>
      <w:rPr>
        <w:rFonts w:hint="default"/>
        <w:lang w:val="en-US" w:eastAsia="en-US" w:bidi="ar-SA"/>
      </w:rPr>
    </w:lvl>
    <w:lvl w:ilvl="4">
      <w:numFmt w:val="bullet"/>
      <w:lvlText w:val="•"/>
      <w:lvlJc w:val="left"/>
      <w:pPr>
        <w:ind w:left="4126" w:hanging="358"/>
      </w:pPr>
      <w:rPr>
        <w:rFonts w:hint="default"/>
        <w:lang w:val="en-US" w:eastAsia="en-US" w:bidi="ar-SA"/>
      </w:rPr>
    </w:lvl>
    <w:lvl w:ilvl="5">
      <w:numFmt w:val="bullet"/>
      <w:lvlText w:val="•"/>
      <w:lvlJc w:val="left"/>
      <w:pPr>
        <w:ind w:left="4981" w:hanging="358"/>
      </w:pPr>
      <w:rPr>
        <w:rFonts w:hint="default"/>
        <w:lang w:val="en-US" w:eastAsia="en-US" w:bidi="ar-SA"/>
      </w:rPr>
    </w:lvl>
    <w:lvl w:ilvl="6">
      <w:numFmt w:val="bullet"/>
      <w:lvlText w:val="•"/>
      <w:lvlJc w:val="left"/>
      <w:pPr>
        <w:ind w:left="5837" w:hanging="358"/>
      </w:pPr>
      <w:rPr>
        <w:rFonts w:hint="default"/>
        <w:lang w:val="en-US" w:eastAsia="en-US" w:bidi="ar-SA"/>
      </w:rPr>
    </w:lvl>
    <w:lvl w:ilvl="7">
      <w:numFmt w:val="bullet"/>
      <w:lvlText w:val="•"/>
      <w:lvlJc w:val="left"/>
      <w:pPr>
        <w:ind w:left="6692" w:hanging="358"/>
      </w:pPr>
      <w:rPr>
        <w:rFonts w:hint="default"/>
        <w:lang w:val="en-US" w:eastAsia="en-US" w:bidi="ar-SA"/>
      </w:rPr>
    </w:lvl>
    <w:lvl w:ilvl="8">
      <w:numFmt w:val="bullet"/>
      <w:lvlText w:val="•"/>
      <w:lvlJc w:val="left"/>
      <w:pPr>
        <w:ind w:left="7548" w:hanging="358"/>
      </w:pPr>
      <w:rPr>
        <w:rFonts w:hint="default"/>
        <w:lang w:val="en-US" w:eastAsia="en-US" w:bidi="ar-SA"/>
      </w:rPr>
    </w:lvl>
  </w:abstractNum>
  <w:abstractNum w:abstractNumId="9" w15:restartNumberingAfterBreak="0">
    <w:nsid w:val="7DA91AB6"/>
    <w:multiLevelType w:val="multilevel"/>
    <w:tmpl w:val="D9FE8000"/>
    <w:lvl w:ilvl="0">
      <w:start w:val="3"/>
      <w:numFmt w:val="decimal"/>
      <w:lvlText w:val="%1"/>
      <w:lvlJc w:val="left"/>
      <w:pPr>
        <w:ind w:left="446" w:hanging="329"/>
      </w:pPr>
      <w:rPr>
        <w:rFonts w:hint="default"/>
        <w:lang w:val="en-US" w:eastAsia="en-US" w:bidi="ar-SA"/>
      </w:rPr>
    </w:lvl>
    <w:lvl w:ilvl="1">
      <w:start w:val="1"/>
      <w:numFmt w:val="decimal"/>
      <w:lvlText w:val="%1.%2"/>
      <w:lvlJc w:val="left"/>
      <w:pPr>
        <w:ind w:left="446" w:hanging="329"/>
      </w:pPr>
      <w:rPr>
        <w:rFonts w:ascii="Calibri Light" w:eastAsia="Calibri Light" w:hAnsi="Calibri Light" w:cs="Calibri Light" w:hint="default"/>
        <w:b w:val="0"/>
        <w:bCs w:val="0"/>
        <w:i w:val="0"/>
        <w:iCs w:val="0"/>
        <w:spacing w:val="-2"/>
        <w:w w:val="104"/>
        <w:sz w:val="21"/>
        <w:szCs w:val="21"/>
        <w:lang w:val="en-US" w:eastAsia="en-US" w:bidi="ar-SA"/>
      </w:rPr>
    </w:lvl>
    <w:lvl w:ilvl="2">
      <w:numFmt w:val="bullet"/>
      <w:lvlText w:val="•"/>
      <w:lvlJc w:val="left"/>
      <w:pPr>
        <w:ind w:left="1250" w:hanging="423"/>
      </w:pPr>
      <w:rPr>
        <w:rFonts w:ascii="Arial" w:eastAsia="Arial" w:hAnsi="Arial" w:cs="Arial" w:hint="default"/>
        <w:b w:val="0"/>
        <w:bCs w:val="0"/>
        <w:i w:val="0"/>
        <w:iCs w:val="0"/>
        <w:w w:val="129"/>
        <w:sz w:val="22"/>
        <w:szCs w:val="22"/>
        <w:lang w:val="en-US" w:eastAsia="en-US" w:bidi="ar-SA"/>
      </w:rPr>
    </w:lvl>
    <w:lvl w:ilvl="3">
      <w:numFmt w:val="bullet"/>
      <w:lvlText w:val="•"/>
      <w:lvlJc w:val="left"/>
      <w:pPr>
        <w:ind w:left="3037" w:hanging="423"/>
      </w:pPr>
      <w:rPr>
        <w:rFonts w:hint="default"/>
        <w:lang w:val="en-US" w:eastAsia="en-US" w:bidi="ar-SA"/>
      </w:rPr>
    </w:lvl>
    <w:lvl w:ilvl="4">
      <w:numFmt w:val="bullet"/>
      <w:lvlText w:val="•"/>
      <w:lvlJc w:val="left"/>
      <w:pPr>
        <w:ind w:left="3926" w:hanging="423"/>
      </w:pPr>
      <w:rPr>
        <w:rFonts w:hint="default"/>
        <w:lang w:val="en-US" w:eastAsia="en-US" w:bidi="ar-SA"/>
      </w:rPr>
    </w:lvl>
    <w:lvl w:ilvl="5">
      <w:numFmt w:val="bullet"/>
      <w:lvlText w:val="•"/>
      <w:lvlJc w:val="left"/>
      <w:pPr>
        <w:ind w:left="4815" w:hanging="423"/>
      </w:pPr>
      <w:rPr>
        <w:rFonts w:hint="default"/>
        <w:lang w:val="en-US" w:eastAsia="en-US" w:bidi="ar-SA"/>
      </w:rPr>
    </w:lvl>
    <w:lvl w:ilvl="6">
      <w:numFmt w:val="bullet"/>
      <w:lvlText w:val="•"/>
      <w:lvlJc w:val="left"/>
      <w:pPr>
        <w:ind w:left="5704" w:hanging="423"/>
      </w:pPr>
      <w:rPr>
        <w:rFonts w:hint="default"/>
        <w:lang w:val="en-US" w:eastAsia="en-US" w:bidi="ar-SA"/>
      </w:rPr>
    </w:lvl>
    <w:lvl w:ilvl="7">
      <w:numFmt w:val="bullet"/>
      <w:lvlText w:val="•"/>
      <w:lvlJc w:val="left"/>
      <w:pPr>
        <w:ind w:left="6592" w:hanging="423"/>
      </w:pPr>
      <w:rPr>
        <w:rFonts w:hint="default"/>
        <w:lang w:val="en-US" w:eastAsia="en-US" w:bidi="ar-SA"/>
      </w:rPr>
    </w:lvl>
    <w:lvl w:ilvl="8">
      <w:numFmt w:val="bullet"/>
      <w:lvlText w:val="•"/>
      <w:lvlJc w:val="left"/>
      <w:pPr>
        <w:ind w:left="7481" w:hanging="423"/>
      </w:pPr>
      <w:rPr>
        <w:rFonts w:hint="default"/>
        <w:lang w:val="en-US" w:eastAsia="en-US" w:bidi="ar-SA"/>
      </w:rPr>
    </w:lvl>
  </w:abstractNum>
  <w:num w:numId="1" w16cid:durableId="811751070">
    <w:abstractNumId w:val="5"/>
  </w:num>
  <w:num w:numId="2" w16cid:durableId="176240371">
    <w:abstractNumId w:val="3"/>
  </w:num>
  <w:num w:numId="3" w16cid:durableId="486019883">
    <w:abstractNumId w:val="8"/>
  </w:num>
  <w:num w:numId="4" w16cid:durableId="140656500">
    <w:abstractNumId w:val="7"/>
  </w:num>
  <w:num w:numId="5" w16cid:durableId="905528769">
    <w:abstractNumId w:val="6"/>
  </w:num>
  <w:num w:numId="6" w16cid:durableId="1801459678">
    <w:abstractNumId w:val="4"/>
  </w:num>
  <w:num w:numId="7" w16cid:durableId="1602371458">
    <w:abstractNumId w:val="1"/>
  </w:num>
  <w:num w:numId="8" w16cid:durableId="1183973676">
    <w:abstractNumId w:val="0"/>
  </w:num>
  <w:num w:numId="9" w16cid:durableId="1322395072">
    <w:abstractNumId w:val="9"/>
  </w:num>
  <w:num w:numId="10" w16cid:durableId="2828808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71A"/>
    <w:rsid w:val="000A21FA"/>
    <w:rsid w:val="001779C5"/>
    <w:rsid w:val="00206111"/>
    <w:rsid w:val="002117AC"/>
    <w:rsid w:val="0028771A"/>
    <w:rsid w:val="00290F6A"/>
    <w:rsid w:val="004E1E57"/>
    <w:rsid w:val="004F356D"/>
    <w:rsid w:val="006936D6"/>
    <w:rsid w:val="006964C4"/>
    <w:rsid w:val="00716619"/>
    <w:rsid w:val="008E5810"/>
    <w:rsid w:val="008F15B2"/>
    <w:rsid w:val="0090720B"/>
    <w:rsid w:val="00967CB6"/>
    <w:rsid w:val="00A55472"/>
    <w:rsid w:val="00A876F0"/>
    <w:rsid w:val="00D26575"/>
    <w:rsid w:val="00D42E41"/>
    <w:rsid w:val="00D639EB"/>
    <w:rsid w:val="00D660DF"/>
    <w:rsid w:val="00D77522"/>
    <w:rsid w:val="00DD520F"/>
    <w:rsid w:val="00E205D0"/>
    <w:rsid w:val="00FB419F"/>
    <w:rsid w:val="00FE29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D35C2F"/>
  <w15:chartTrackingRefBased/>
  <w15:docId w15:val="{25D9ED64-E16E-4F55-9443-A3EABBF39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90F6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0611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0611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0F6A"/>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1"/>
    <w:qFormat/>
    <w:rsid w:val="00290F6A"/>
    <w:pPr>
      <w:spacing w:after="0" w:line="240" w:lineRule="auto"/>
      <w:ind w:left="720"/>
      <w:contextualSpacing/>
    </w:pPr>
    <w:rPr>
      <w:rFonts w:ascii="Calibri" w:eastAsia="Calibri" w:hAnsi="Calibri" w:cs="Times New Roman"/>
      <w:sz w:val="24"/>
      <w:szCs w:val="24"/>
      <w:lang w:val="en-US"/>
    </w:rPr>
  </w:style>
  <w:style w:type="paragraph" w:styleId="Header">
    <w:name w:val="header"/>
    <w:basedOn w:val="Normal"/>
    <w:link w:val="HeaderChar"/>
    <w:uiPriority w:val="99"/>
    <w:unhideWhenUsed/>
    <w:rsid w:val="00290F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0F6A"/>
  </w:style>
  <w:style w:type="paragraph" w:styleId="Footer">
    <w:name w:val="footer"/>
    <w:basedOn w:val="Normal"/>
    <w:link w:val="FooterChar"/>
    <w:uiPriority w:val="99"/>
    <w:unhideWhenUsed/>
    <w:rsid w:val="00290F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0F6A"/>
  </w:style>
  <w:style w:type="paragraph" w:styleId="BodyText">
    <w:name w:val="Body Text"/>
    <w:basedOn w:val="Normal"/>
    <w:link w:val="BodyTextChar"/>
    <w:uiPriority w:val="1"/>
    <w:qFormat/>
    <w:rsid w:val="00A55472"/>
    <w:pPr>
      <w:widowControl w:val="0"/>
      <w:autoSpaceDE w:val="0"/>
      <w:autoSpaceDN w:val="0"/>
      <w:spacing w:after="0" w:line="240" w:lineRule="auto"/>
    </w:pPr>
    <w:rPr>
      <w:rFonts w:ascii="Calibri" w:eastAsia="Calibri" w:hAnsi="Calibri" w:cs="Calibri"/>
      <w:lang w:val="en-US"/>
    </w:rPr>
  </w:style>
  <w:style w:type="character" w:customStyle="1" w:styleId="BodyTextChar">
    <w:name w:val="Body Text Char"/>
    <w:basedOn w:val="DefaultParagraphFont"/>
    <w:link w:val="BodyText"/>
    <w:uiPriority w:val="1"/>
    <w:rsid w:val="00A55472"/>
    <w:rPr>
      <w:rFonts w:ascii="Calibri" w:eastAsia="Calibri" w:hAnsi="Calibri" w:cs="Calibri"/>
      <w:lang w:val="en-US"/>
    </w:rPr>
  </w:style>
  <w:style w:type="character" w:customStyle="1" w:styleId="Heading2Char">
    <w:name w:val="Heading 2 Char"/>
    <w:basedOn w:val="DefaultParagraphFont"/>
    <w:link w:val="Heading2"/>
    <w:uiPriority w:val="9"/>
    <w:rsid w:val="0020611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06111"/>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0760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v.scot/Publications/2017/10/3540/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stir.ac.uk/media/stirling/services/policy-and-planning/documents/British-Sign-Language-Action-Plan.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stir.ac.uk/media/stirling/services/policy-and-planning/documents/British-Sign-Language-Action-Plan.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d2@sti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9CED85A0CFD044A80C8DBF2B24C3BD9" ma:contentTypeVersion="13" ma:contentTypeDescription="Create a new document." ma:contentTypeScope="" ma:versionID="dd2f3b7450132262a164c0ffba07382f">
  <xsd:schema xmlns:xsd="http://www.w3.org/2001/XMLSchema" xmlns:xs="http://www.w3.org/2001/XMLSchema" xmlns:p="http://schemas.microsoft.com/office/2006/metadata/properties" xmlns:ns2="8dcad7d7-d287-47c9-a126-0f5ce902e32e" xmlns:ns3="61453b0b-e893-41b5-af7c-8a766d62107e" targetNamespace="http://schemas.microsoft.com/office/2006/metadata/properties" ma:root="true" ma:fieldsID="fbfc15c3a2291c4c8008163f16362cfd" ns2:_="" ns3:_="">
    <xsd:import namespace="8dcad7d7-d287-47c9-a126-0f5ce902e32e"/>
    <xsd:import namespace="61453b0b-e893-41b5-af7c-8a766d62107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cad7d7-d287-47c9-a126-0f5ce902e3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1453b0b-e893-41b5-af7c-8a766d62107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8E57A7-E72E-F147-B1E6-80B268C8905C}">
  <ds:schemaRefs>
    <ds:schemaRef ds:uri="http://schemas.openxmlformats.org/officeDocument/2006/bibliography"/>
  </ds:schemaRefs>
</ds:datastoreItem>
</file>

<file path=customXml/itemProps2.xml><?xml version="1.0" encoding="utf-8"?>
<ds:datastoreItem xmlns:ds="http://schemas.openxmlformats.org/officeDocument/2006/customXml" ds:itemID="{D6DAD6D0-EAED-4A6E-AFF2-DA1ADFDDA8C5}">
  <ds:schemaRefs>
    <ds:schemaRef ds:uri="http://schemas.microsoft.com/sharepoint/v3/contenttype/forms"/>
  </ds:schemaRefs>
</ds:datastoreItem>
</file>

<file path=customXml/itemProps3.xml><?xml version="1.0" encoding="utf-8"?>
<ds:datastoreItem xmlns:ds="http://schemas.openxmlformats.org/officeDocument/2006/customXml" ds:itemID="{0208AC0D-2F3C-4661-AA76-2BB2D4FB9E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cad7d7-d287-47c9-a126-0f5ce902e32e"/>
    <ds:schemaRef ds:uri="61453b0b-e893-41b5-af7c-8a766d6210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B3D00F-E512-4AD1-832F-96BC2BB8217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1457</Words>
  <Characters>8306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Cochrane</dc:creator>
  <cp:keywords/>
  <dc:description/>
  <cp:lastModifiedBy>Alex Cochrane</cp:lastModifiedBy>
  <cp:revision>2</cp:revision>
  <dcterms:created xsi:type="dcterms:W3CDTF">2022-06-27T09:13:00Z</dcterms:created>
  <dcterms:modified xsi:type="dcterms:W3CDTF">2022-06-27T09:13:00Z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0x01010039CED85A0CFD044A80C8DBF2B24C3BD9</vt:lpwstr>
  </property>
</Properties>
</file>