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9C41" w14:textId="226577D7" w:rsidR="457A4860" w:rsidRDefault="457A4860" w:rsidP="04E73E8A">
      <w:pPr>
        <w:spacing w:after="0" w:line="276" w:lineRule="auto"/>
        <w:jc w:val="right"/>
      </w:pPr>
      <w:r>
        <w:rPr>
          <w:noProof/>
        </w:rPr>
        <w:drawing>
          <wp:inline distT="0" distB="0" distL="0" distR="0" wp14:anchorId="7B1C43F0" wp14:editId="33997DDE">
            <wp:extent cx="2400300" cy="866775"/>
            <wp:effectExtent l="0" t="0" r="0" b="0"/>
            <wp:docPr id="1317194695" name="Picture 131719469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194695" name="Picture 131719469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E1FFBA9" w14:textId="38E96D83" w:rsidR="004F6953" w:rsidRPr="00085CD2" w:rsidRDefault="00A966FC" w:rsidP="04E73E8A">
      <w:pPr>
        <w:spacing w:after="0" w:line="276" w:lineRule="auto"/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04E73E8A">
        <w:rPr>
          <w:rFonts w:ascii="Arial" w:eastAsia="Arial" w:hAnsi="Arial" w:cs="Arial"/>
          <w:b/>
          <w:bCs/>
          <w:sz w:val="40"/>
          <w:szCs w:val="40"/>
        </w:rPr>
        <w:t>Sports A</w:t>
      </w:r>
      <w:r w:rsidR="00A4511D" w:rsidRPr="04E73E8A">
        <w:rPr>
          <w:rFonts w:ascii="Arial" w:eastAsia="Arial" w:hAnsi="Arial" w:cs="Arial"/>
          <w:b/>
          <w:bCs/>
          <w:sz w:val="40"/>
          <w:szCs w:val="40"/>
        </w:rPr>
        <w:t>ssistant</w:t>
      </w:r>
      <w:r>
        <w:tab/>
      </w:r>
    </w:p>
    <w:p w14:paraId="45F4716D" w14:textId="161C80C5" w:rsidR="004F6953" w:rsidRPr="00085CD2" w:rsidRDefault="00A966FC" w:rsidP="04E73E8A">
      <w:pPr>
        <w:spacing w:after="0" w:line="276" w:lineRule="auto"/>
        <w:jc w:val="both"/>
        <w:rPr>
          <w:rFonts w:ascii="Arial" w:eastAsia="Arial" w:hAnsi="Arial" w:cs="Arial"/>
          <w:b/>
          <w:bCs/>
          <w:sz w:val="36"/>
          <w:szCs w:val="36"/>
        </w:rPr>
      </w:pPr>
      <w:r w:rsidRPr="04E73E8A">
        <w:rPr>
          <w:rFonts w:ascii="Arial" w:eastAsia="Arial" w:hAnsi="Arial" w:cs="Arial"/>
          <w:b/>
          <w:bCs/>
          <w:sz w:val="36"/>
          <w:szCs w:val="36"/>
        </w:rPr>
        <w:t>Sports Development Service</w:t>
      </w:r>
    </w:p>
    <w:p w14:paraId="7C064D18" w14:textId="12BCBD44" w:rsidR="004F6953" w:rsidRPr="00085CD2" w:rsidRDefault="69C44F0A" w:rsidP="04E73E8A">
      <w:pPr>
        <w:spacing w:after="0" w:line="276" w:lineRule="auto"/>
        <w:jc w:val="both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  <w:r w:rsidRPr="04E73E8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University of Stirling Campus</w:t>
      </w:r>
      <w:r w:rsidR="00A966FC">
        <w:tab/>
      </w:r>
      <w:r w:rsidR="00A966FC">
        <w:tab/>
      </w:r>
      <w:r w:rsidR="00A966FC">
        <w:tab/>
      </w:r>
      <w:r w:rsidR="00A966FC">
        <w:tab/>
      </w:r>
      <w:r w:rsidR="00A966FC">
        <w:tab/>
      </w:r>
      <w:r w:rsidR="00A966FC">
        <w:tab/>
      </w:r>
      <w:r w:rsidR="00A966FC">
        <w:tab/>
      </w:r>
    </w:p>
    <w:p w14:paraId="43E50B18" w14:textId="3DC13A61" w:rsidR="007E48A9" w:rsidRPr="00085CD2" w:rsidRDefault="007E48A9" w:rsidP="04E73E8A">
      <w:pP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  <w:r w:rsidRPr="04E73E8A">
        <w:rPr>
          <w:rFonts w:ascii="Arial" w:eastAsia="Arial" w:hAnsi="Arial" w:cs="Arial"/>
          <w:b/>
          <w:bCs/>
          <w:sz w:val="24"/>
          <w:szCs w:val="24"/>
        </w:rPr>
        <w:t xml:space="preserve">Grade </w:t>
      </w:r>
      <w:r w:rsidR="00A4511D" w:rsidRPr="04E73E8A">
        <w:rPr>
          <w:rFonts w:ascii="Arial" w:eastAsia="Arial" w:hAnsi="Arial" w:cs="Arial"/>
          <w:b/>
          <w:bCs/>
          <w:sz w:val="24"/>
          <w:szCs w:val="24"/>
        </w:rPr>
        <w:t>3</w:t>
      </w:r>
    </w:p>
    <w:p w14:paraId="6BD08C75" w14:textId="77777777" w:rsidR="00F73F5B" w:rsidRDefault="00F73F5B" w:rsidP="007E48A9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sz w:val="28"/>
          <w:szCs w:val="21"/>
        </w:rPr>
      </w:pPr>
    </w:p>
    <w:p w14:paraId="2893480C" w14:textId="77777777" w:rsidR="00F73F5B" w:rsidRPr="00F73F5B" w:rsidRDefault="00F73F5B" w:rsidP="04E73E8A">
      <w:pPr>
        <w:spacing w:after="0" w:line="240" w:lineRule="auto"/>
        <w:jc w:val="both"/>
        <w:rPr>
          <w:rFonts w:ascii="Arial" w:eastAsia="Arial" w:hAnsi="Arial" w:cs="Arial"/>
          <w:b/>
          <w:bCs/>
          <w:color w:val="FF0000"/>
        </w:rPr>
      </w:pPr>
    </w:p>
    <w:p w14:paraId="611F343D" w14:textId="77777777" w:rsidR="007E48A9" w:rsidRPr="00151EC6" w:rsidRDefault="007E48A9" w:rsidP="04E73E8A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51EC6">
        <w:rPr>
          <w:rFonts w:ascii="Arial" w:eastAsia="Arial" w:hAnsi="Arial" w:cs="Arial"/>
          <w:b/>
          <w:bCs/>
        </w:rPr>
        <w:t>Organisational Structure</w:t>
      </w:r>
    </w:p>
    <w:p w14:paraId="4EA75465" w14:textId="10D6A982" w:rsidR="007E48A9" w:rsidRPr="00151EC6" w:rsidRDefault="27E9205B" w:rsidP="04E73E8A">
      <w:pPr>
        <w:spacing w:after="0" w:line="240" w:lineRule="auto"/>
        <w:jc w:val="both"/>
        <w:rPr>
          <w:rFonts w:ascii="Arial" w:eastAsia="Arial" w:hAnsi="Arial" w:cs="Arial"/>
        </w:rPr>
      </w:pPr>
      <w:r w:rsidRPr="00151EC6">
        <w:rPr>
          <w:rFonts w:ascii="Arial" w:eastAsia="Arial" w:hAnsi="Arial" w:cs="Arial"/>
        </w:rPr>
        <w:t xml:space="preserve">Reports to: </w:t>
      </w:r>
      <w:r w:rsidR="007E48A9" w:rsidRPr="00151EC6">
        <w:rPr>
          <w:rFonts w:ascii="Arial" w:eastAsia="Arial" w:hAnsi="Arial" w:cs="Arial"/>
        </w:rPr>
        <w:t>Duty Off</w:t>
      </w:r>
      <w:r w:rsidR="00F6716E" w:rsidRPr="00151EC6">
        <w:rPr>
          <w:rFonts w:ascii="Arial" w:eastAsia="Arial" w:hAnsi="Arial" w:cs="Arial"/>
        </w:rPr>
        <w:t>ic</w:t>
      </w:r>
      <w:r w:rsidR="007E48A9" w:rsidRPr="00151EC6">
        <w:rPr>
          <w:rFonts w:ascii="Arial" w:eastAsia="Arial" w:hAnsi="Arial" w:cs="Arial"/>
        </w:rPr>
        <w:t xml:space="preserve">er </w:t>
      </w:r>
      <w:r w:rsidR="00F6716E" w:rsidRPr="00151EC6">
        <w:rPr>
          <w:rFonts w:ascii="Arial" w:eastAsia="Arial" w:hAnsi="Arial" w:cs="Arial"/>
        </w:rPr>
        <w:t xml:space="preserve">for day-to-day operations </w:t>
      </w:r>
      <w:r w:rsidR="007E48A9" w:rsidRPr="00151EC6">
        <w:rPr>
          <w:rFonts w:ascii="Arial" w:eastAsia="Arial" w:hAnsi="Arial" w:cs="Arial"/>
        </w:rPr>
        <w:t>and</w:t>
      </w:r>
      <w:r w:rsidR="0005227D" w:rsidRPr="00151EC6">
        <w:rPr>
          <w:rFonts w:ascii="Arial" w:eastAsia="Arial" w:hAnsi="Arial" w:cs="Arial"/>
        </w:rPr>
        <w:t xml:space="preserve"> the</w:t>
      </w:r>
      <w:r w:rsidR="007E48A9" w:rsidRPr="00151EC6">
        <w:rPr>
          <w:rFonts w:ascii="Arial" w:eastAsia="Arial" w:hAnsi="Arial" w:cs="Arial"/>
        </w:rPr>
        <w:t xml:space="preserve"> Operations Manager</w:t>
      </w:r>
      <w:r w:rsidR="00F6716E" w:rsidRPr="00151EC6">
        <w:rPr>
          <w:rFonts w:ascii="Arial" w:eastAsia="Arial" w:hAnsi="Arial" w:cs="Arial"/>
        </w:rPr>
        <w:t xml:space="preserve"> for additional support</w:t>
      </w:r>
      <w:r w:rsidR="007E48A9" w:rsidRPr="00151EC6">
        <w:rPr>
          <w:rFonts w:ascii="Arial" w:eastAsia="Arial" w:hAnsi="Arial" w:cs="Arial"/>
        </w:rPr>
        <w:t xml:space="preserve">. </w:t>
      </w:r>
      <w:r w:rsidR="007E48A9" w:rsidRPr="00151EC6">
        <w:rPr>
          <w:rFonts w:ascii="Arial" w:eastAsia="Arial" w:hAnsi="Arial" w:cs="Arial"/>
          <w:i/>
          <w:iCs/>
        </w:rPr>
        <w:t xml:space="preserve"> </w:t>
      </w:r>
    </w:p>
    <w:p w14:paraId="488B360C" w14:textId="77777777" w:rsidR="007E48A9" w:rsidRPr="00151EC6" w:rsidRDefault="007E48A9" w:rsidP="04E73E8A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1FA54DA4" w14:textId="77777777" w:rsidR="007E48A9" w:rsidRPr="00151EC6" w:rsidRDefault="007E48A9" w:rsidP="04E73E8A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51EC6">
        <w:rPr>
          <w:rFonts w:ascii="Arial" w:eastAsia="Arial" w:hAnsi="Arial" w:cs="Arial"/>
          <w:b/>
          <w:bCs/>
        </w:rPr>
        <w:t>The Role</w:t>
      </w:r>
    </w:p>
    <w:p w14:paraId="5FE1E65E" w14:textId="1A83D67A" w:rsidR="0019632C" w:rsidRPr="005124AE" w:rsidRDefault="007E48A9" w:rsidP="33ED703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51EC6">
        <w:rPr>
          <w:rFonts w:ascii="Arial" w:eastAsia="Arial" w:hAnsi="Arial" w:cs="Arial"/>
          <w:shd w:val="clear" w:color="auto" w:fill="FFFFFF"/>
        </w:rPr>
        <w:t>Based across the range of University of Stirling sports facilities, the Sports A</w:t>
      </w:r>
      <w:r w:rsidR="00A4511D" w:rsidRPr="00151EC6">
        <w:rPr>
          <w:rFonts w:ascii="Arial" w:eastAsia="Arial" w:hAnsi="Arial" w:cs="Arial"/>
          <w:shd w:val="clear" w:color="auto" w:fill="FFFFFF"/>
        </w:rPr>
        <w:t>ssistant</w:t>
      </w:r>
      <w:r w:rsidRPr="00151EC6">
        <w:rPr>
          <w:rFonts w:ascii="Arial" w:eastAsia="Arial" w:hAnsi="Arial" w:cs="Arial"/>
          <w:shd w:val="clear" w:color="auto" w:fill="FFFFFF"/>
        </w:rPr>
        <w:t xml:space="preserve"> </w:t>
      </w:r>
      <w:r w:rsidR="00816082" w:rsidRPr="00151EC6">
        <w:rPr>
          <w:rFonts w:ascii="Arial" w:eastAsia="Arial" w:hAnsi="Arial" w:cs="Arial"/>
          <w:shd w:val="clear" w:color="auto" w:fill="FFFFFF"/>
        </w:rPr>
        <w:t xml:space="preserve">will assist with the implementation of the University </w:t>
      </w:r>
      <w:r w:rsidR="00816082" w:rsidRPr="04E73E8A">
        <w:rPr>
          <w:rFonts w:ascii="Arial" w:eastAsia="Arial" w:hAnsi="Arial" w:cs="Arial"/>
          <w:color w:val="000000"/>
          <w:shd w:val="clear" w:color="auto" w:fill="FFFFFF"/>
        </w:rPr>
        <w:t>of Stirling Sport strategy relating to facilities management by maintaining</w:t>
      </w:r>
      <w:r w:rsidR="00943385" w:rsidRPr="04E73E8A">
        <w:rPr>
          <w:rFonts w:ascii="Arial" w:eastAsia="Arial" w:hAnsi="Arial" w:cs="Arial"/>
          <w:color w:val="000000"/>
          <w:shd w:val="clear" w:color="auto" w:fill="FFFFFF"/>
        </w:rPr>
        <w:t xml:space="preserve"> and improving customer service</w:t>
      </w:r>
      <w:r w:rsidR="00816082" w:rsidRPr="04E73E8A">
        <w:rPr>
          <w:rFonts w:ascii="Arial" w:eastAsia="Arial" w:hAnsi="Arial" w:cs="Arial"/>
          <w:color w:val="000000"/>
          <w:shd w:val="clear" w:color="auto" w:fill="FFFFFF"/>
        </w:rPr>
        <w:t xml:space="preserve">. The role holder will be expected to show excellence in customer care when dealing with all enquires and provide </w:t>
      </w:r>
      <w:r w:rsidR="00943385" w:rsidRPr="04E73E8A">
        <w:rPr>
          <w:rFonts w:ascii="Arial" w:eastAsia="Arial" w:hAnsi="Arial" w:cs="Arial"/>
          <w:color w:val="000000"/>
          <w:shd w:val="clear" w:color="auto" w:fill="FFFFFF"/>
        </w:rPr>
        <w:t xml:space="preserve">a </w:t>
      </w:r>
      <w:r w:rsidR="00816082" w:rsidRPr="04E73E8A">
        <w:rPr>
          <w:rFonts w:ascii="Arial" w:eastAsia="Arial" w:hAnsi="Arial" w:cs="Arial"/>
          <w:color w:val="000000"/>
          <w:shd w:val="clear" w:color="auto" w:fill="FFFFFF"/>
        </w:rPr>
        <w:t>responsive</w:t>
      </w:r>
      <w:r w:rsidR="0019632C" w:rsidRPr="04E73E8A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816082" w:rsidRPr="04E73E8A">
        <w:rPr>
          <w:rFonts w:ascii="Arial" w:eastAsia="Arial" w:hAnsi="Arial" w:cs="Arial"/>
          <w:color w:val="000000"/>
          <w:shd w:val="clear" w:color="auto" w:fill="FFFFFF"/>
        </w:rPr>
        <w:t>sports a</w:t>
      </w:r>
      <w:r w:rsidR="00A4511D" w:rsidRPr="04E73E8A">
        <w:rPr>
          <w:rFonts w:ascii="Arial" w:eastAsia="Arial" w:hAnsi="Arial" w:cs="Arial"/>
          <w:color w:val="000000"/>
          <w:shd w:val="clear" w:color="auto" w:fill="FFFFFF"/>
        </w:rPr>
        <w:t>ssistan</w:t>
      </w:r>
      <w:r w:rsidR="00816082" w:rsidRPr="04E73E8A">
        <w:rPr>
          <w:rFonts w:ascii="Arial" w:eastAsia="Arial" w:hAnsi="Arial" w:cs="Arial"/>
          <w:color w:val="000000"/>
          <w:shd w:val="clear" w:color="auto" w:fill="FFFFFF"/>
        </w:rPr>
        <w:t xml:space="preserve">t </w:t>
      </w:r>
      <w:r w:rsidR="00943385" w:rsidRPr="04E73E8A">
        <w:rPr>
          <w:rFonts w:ascii="Arial" w:eastAsia="Arial" w:hAnsi="Arial" w:cs="Arial"/>
          <w:color w:val="000000"/>
          <w:shd w:val="clear" w:color="auto" w:fill="FFFFFF"/>
        </w:rPr>
        <w:t>service, prepare</w:t>
      </w:r>
      <w:r w:rsidR="0019632C" w:rsidRPr="04E73E8A">
        <w:rPr>
          <w:rFonts w:ascii="Arial" w:eastAsia="Arial" w:hAnsi="Arial" w:cs="Arial"/>
          <w:color w:val="000000"/>
          <w:shd w:val="clear" w:color="auto" w:fill="FFFFFF"/>
        </w:rPr>
        <w:t xml:space="preserve"> activity and associated areas for use, </w:t>
      </w:r>
      <w:r w:rsidR="00943385" w:rsidRPr="04E73E8A">
        <w:rPr>
          <w:rFonts w:ascii="Arial" w:eastAsia="Arial" w:hAnsi="Arial" w:cs="Arial"/>
          <w:color w:val="000000"/>
          <w:shd w:val="clear" w:color="auto" w:fill="FFFFFF"/>
        </w:rPr>
        <w:t>ensure</w:t>
      </w:r>
      <w:r w:rsidR="0019632C" w:rsidRPr="04E73E8A">
        <w:rPr>
          <w:rFonts w:ascii="Arial" w:eastAsia="Arial" w:hAnsi="Arial" w:cs="Arial"/>
          <w:color w:val="000000"/>
          <w:shd w:val="clear" w:color="auto" w:fill="FFFFFF"/>
        </w:rPr>
        <w:t xml:space="preserve"> that activi</w:t>
      </w:r>
      <w:r w:rsidR="00943385" w:rsidRPr="04E73E8A">
        <w:rPr>
          <w:rFonts w:ascii="Arial" w:eastAsia="Arial" w:hAnsi="Arial" w:cs="Arial"/>
          <w:color w:val="000000"/>
          <w:shd w:val="clear" w:color="auto" w:fill="FFFFFF"/>
        </w:rPr>
        <w:t>ty areas are safe and monitor</w:t>
      </w:r>
      <w:r w:rsidR="0019632C" w:rsidRPr="04E73E8A">
        <w:rPr>
          <w:rFonts w:ascii="Arial" w:eastAsia="Arial" w:hAnsi="Arial" w:cs="Arial"/>
          <w:color w:val="000000"/>
          <w:shd w:val="clear" w:color="auto" w:fill="FFFFFF"/>
        </w:rPr>
        <w:t xml:space="preserve"> the use of all sports and associated areas.</w:t>
      </w:r>
      <w:r w:rsidR="00816082" w:rsidRPr="04E73E8A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</w:p>
    <w:p w14:paraId="3C1080D2" w14:textId="75340255" w:rsidR="00A23A0E" w:rsidRPr="005124AE" w:rsidRDefault="00A23A0E" w:rsidP="33ED703C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756FB892" w14:textId="5789EA43" w:rsidR="00A23A0E" w:rsidRPr="005124AE" w:rsidRDefault="1F753423" w:rsidP="33ED703C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Arial" w:hAnsi="Arial" w:cs="Arial"/>
          <w:lang w:eastAsia="en-GB"/>
        </w:rPr>
      </w:pPr>
      <w:r w:rsidRPr="33ED703C">
        <w:rPr>
          <w:rFonts w:ascii="Arial" w:eastAsia="Arial" w:hAnsi="Arial" w:cs="Arial"/>
          <w:color w:val="333333"/>
          <w:lang w:eastAsia="en-GB"/>
        </w:rPr>
        <w:t> </w:t>
      </w:r>
    </w:p>
    <w:p w14:paraId="3A16969D" w14:textId="65E87F23" w:rsidR="00A23A0E" w:rsidRPr="005124AE" w:rsidRDefault="1F753423" w:rsidP="33ED703C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33ED703C">
        <w:rPr>
          <w:rFonts w:ascii="Arial" w:eastAsia="Arial" w:hAnsi="Arial" w:cs="Arial"/>
          <w:b/>
          <w:bCs/>
          <w:color w:val="000000" w:themeColor="text1"/>
        </w:rPr>
        <w:t>Additional Information/Special Conditions</w:t>
      </w:r>
    </w:p>
    <w:p w14:paraId="064D42BA" w14:textId="0087A879" w:rsidR="00A23A0E" w:rsidRPr="005124AE" w:rsidRDefault="1F753423" w:rsidP="33ED703C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 w:themeColor="text1"/>
          <w:lang w:eastAsia="zh-CN"/>
        </w:rPr>
      </w:pPr>
      <w:r w:rsidRPr="33ED703C">
        <w:rPr>
          <w:rFonts w:ascii="Arial" w:eastAsia="Arial" w:hAnsi="Arial" w:cs="Arial"/>
          <w:color w:val="000000" w:themeColor="text1"/>
          <w:lang w:eastAsia="zh-CN"/>
        </w:rPr>
        <w:t xml:space="preserve">A working pattern </w:t>
      </w:r>
      <w:proofErr w:type="gramStart"/>
      <w:r w:rsidRPr="33ED703C">
        <w:rPr>
          <w:rFonts w:ascii="Arial" w:eastAsia="Arial" w:hAnsi="Arial" w:cs="Arial"/>
          <w:color w:val="000000" w:themeColor="text1"/>
          <w:lang w:eastAsia="zh-CN"/>
        </w:rPr>
        <w:t>operates</w:t>
      </w:r>
      <w:proofErr w:type="gramEnd"/>
      <w:r w:rsidRPr="33ED703C">
        <w:rPr>
          <w:rFonts w:ascii="Arial" w:eastAsia="Arial" w:hAnsi="Arial" w:cs="Arial"/>
          <w:color w:val="000000" w:themeColor="text1"/>
          <w:lang w:eastAsia="zh-CN"/>
        </w:rPr>
        <w:t xml:space="preserve"> and the nature of the duties will require the job holder to work early morning, evenings, weekends and bank holidays and a show willingness to work additional hours to cover holidays, sickness and large events. </w:t>
      </w:r>
    </w:p>
    <w:p w14:paraId="069119DB" w14:textId="77777777" w:rsidR="00A23A0E" w:rsidRPr="005124AE" w:rsidRDefault="1F753423" w:rsidP="33ED703C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33ED703C">
        <w:rPr>
          <w:rFonts w:ascii="Arial" w:eastAsia="Arial" w:hAnsi="Arial" w:cs="Arial"/>
          <w:color w:val="000000" w:themeColor="text1"/>
        </w:rPr>
        <w:t xml:space="preserve">The earliest shift starts at 5.30am and the latest shift ends at 10.30pm. </w:t>
      </w:r>
    </w:p>
    <w:p w14:paraId="692C88F2" w14:textId="77777777" w:rsidR="00A23A0E" w:rsidRPr="005124AE" w:rsidRDefault="1F753423" w:rsidP="33ED703C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33ED703C">
        <w:rPr>
          <w:rFonts w:ascii="Arial" w:eastAsia="Arial" w:hAnsi="Arial" w:cs="Arial"/>
          <w:color w:val="000000" w:themeColor="text1"/>
        </w:rPr>
        <w:t>A full-time working week is 36 hours.</w:t>
      </w:r>
    </w:p>
    <w:p w14:paraId="188573CD" w14:textId="0DA8C5F6" w:rsidR="00A23A0E" w:rsidRPr="005124AE" w:rsidRDefault="1F753423" w:rsidP="33ED703C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33ED703C">
        <w:rPr>
          <w:rFonts w:ascii="Arial" w:eastAsia="Arial" w:hAnsi="Arial" w:cs="Arial"/>
          <w:color w:val="000000" w:themeColor="text1"/>
        </w:rPr>
        <w:t xml:space="preserve">Sports Attendants will receive a </w:t>
      </w:r>
      <w:proofErr w:type="gramStart"/>
      <w:r w:rsidRPr="33ED703C">
        <w:rPr>
          <w:rFonts w:ascii="Arial" w:eastAsia="Arial" w:hAnsi="Arial" w:cs="Arial"/>
          <w:color w:val="000000" w:themeColor="text1"/>
        </w:rPr>
        <w:t>1 hour</w:t>
      </w:r>
      <w:proofErr w:type="gramEnd"/>
      <w:r w:rsidRPr="33ED703C">
        <w:rPr>
          <w:rFonts w:ascii="Arial" w:eastAsia="Arial" w:hAnsi="Arial" w:cs="Arial"/>
          <w:color w:val="000000" w:themeColor="text1"/>
        </w:rPr>
        <w:t xml:space="preserve">, unpaid break for a shift over 6 hours. </w:t>
      </w:r>
    </w:p>
    <w:p w14:paraId="4B8D61FE" w14:textId="19AAE855" w:rsidR="00A23A0E" w:rsidRPr="005124AE" w:rsidRDefault="1F753423" w:rsidP="33ED703C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33ED703C">
        <w:rPr>
          <w:rFonts w:ascii="Arial" w:eastAsia="Arial" w:hAnsi="Arial" w:cs="Arial"/>
          <w:color w:val="000000" w:themeColor="text1"/>
        </w:rPr>
        <w:t>Sports Attendants are normally expected to work two weekends in three.</w:t>
      </w:r>
    </w:p>
    <w:p w14:paraId="48E7C02A" w14:textId="643F4C72" w:rsidR="00A23A0E" w:rsidRPr="005124AE" w:rsidRDefault="1F753423" w:rsidP="33ED703C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33ED703C">
        <w:rPr>
          <w:rFonts w:ascii="Arial" w:eastAsia="Arial" w:hAnsi="Arial" w:cs="Arial"/>
          <w:color w:val="000000" w:themeColor="text1"/>
        </w:rPr>
        <w:t xml:space="preserve">The successful candidate will be expected to wear uniform. </w:t>
      </w:r>
    </w:p>
    <w:p w14:paraId="2D15A89B" w14:textId="77777777" w:rsidR="00A23A0E" w:rsidRPr="005124AE" w:rsidRDefault="1F753423" w:rsidP="33ED703C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33ED703C">
        <w:rPr>
          <w:rFonts w:ascii="Arial" w:eastAsia="Arial" w:hAnsi="Arial" w:cs="Arial"/>
          <w:color w:val="000000" w:themeColor="text1"/>
        </w:rPr>
        <w:t xml:space="preserve">The successful applicants for the full-time post will work on a </w:t>
      </w:r>
      <w:proofErr w:type="gramStart"/>
      <w:r w:rsidRPr="33ED703C">
        <w:rPr>
          <w:rFonts w:ascii="Arial" w:eastAsia="Arial" w:hAnsi="Arial" w:cs="Arial"/>
          <w:color w:val="000000" w:themeColor="text1"/>
        </w:rPr>
        <w:t>three week</w:t>
      </w:r>
      <w:proofErr w:type="gramEnd"/>
      <w:r w:rsidRPr="33ED703C">
        <w:rPr>
          <w:rFonts w:ascii="Arial" w:eastAsia="Arial" w:hAnsi="Arial" w:cs="Arial"/>
          <w:color w:val="000000" w:themeColor="text1"/>
        </w:rPr>
        <w:t xml:space="preserve"> rota.</w:t>
      </w:r>
    </w:p>
    <w:p w14:paraId="3C6E0318" w14:textId="4BD13663" w:rsidR="00A23A0E" w:rsidRPr="005124AE" w:rsidRDefault="1F753423" w:rsidP="33ED703C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33ED703C">
        <w:rPr>
          <w:rFonts w:ascii="Arial" w:eastAsia="Arial" w:hAnsi="Arial" w:cs="Arial"/>
          <w:color w:val="000000" w:themeColor="text1"/>
        </w:rPr>
        <w:t>Attendance at staff training (currently on Friday afternoons from 1pm-3pm) is compulsory and part of the shift pattern. </w:t>
      </w:r>
    </w:p>
    <w:p w14:paraId="5DB3E6CE" w14:textId="14908668" w:rsidR="00A23A0E" w:rsidRPr="005124AE" w:rsidRDefault="1F753423" w:rsidP="526146AE">
      <w:pPr>
        <w:pStyle w:val="ListParagraph"/>
        <w:numPr>
          <w:ilvl w:val="0"/>
          <w:numId w:val="40"/>
        </w:numPr>
        <w:spacing w:after="0"/>
        <w:jc w:val="both"/>
        <w:rPr>
          <w:rFonts w:ascii="Arial" w:eastAsia="Arial" w:hAnsi="Arial" w:cs="Arial"/>
          <w:color w:val="000000" w:themeColor="text1"/>
        </w:rPr>
      </w:pPr>
      <w:r w:rsidRPr="526146AE">
        <w:rPr>
          <w:rFonts w:ascii="Arial" w:eastAsia="Arial" w:hAnsi="Arial" w:cs="Arial"/>
          <w:color w:val="000000" w:themeColor="text1"/>
        </w:rPr>
        <w:t>Working patterns may be subject to change</w:t>
      </w:r>
    </w:p>
    <w:p w14:paraId="46409E0C" w14:textId="3CBBA7F9" w:rsidR="526146AE" w:rsidRDefault="526146AE" w:rsidP="526146AE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14BA6071" w14:textId="4FF1F8A7" w:rsidR="00A23A0E" w:rsidRPr="005124AE" w:rsidRDefault="00EB318A" w:rsidP="33ED703C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  <w:r w:rsidRPr="33ED703C">
        <w:rPr>
          <w:rFonts w:ascii="Arial" w:eastAsia="Arial" w:hAnsi="Arial" w:cs="Arial"/>
          <w:b/>
          <w:bCs/>
          <w:color w:val="000000" w:themeColor="text1"/>
        </w:rPr>
        <w:t xml:space="preserve">Key </w:t>
      </w:r>
      <w:r w:rsidR="00A245AD" w:rsidRPr="33ED703C">
        <w:rPr>
          <w:rFonts w:ascii="Arial" w:eastAsia="Arial" w:hAnsi="Arial" w:cs="Arial"/>
          <w:b/>
          <w:bCs/>
          <w:color w:val="000000" w:themeColor="text1"/>
        </w:rPr>
        <w:t>D</w:t>
      </w:r>
      <w:r w:rsidR="004A310C" w:rsidRPr="33ED703C">
        <w:rPr>
          <w:rFonts w:ascii="Arial" w:eastAsia="Arial" w:hAnsi="Arial" w:cs="Arial"/>
          <w:b/>
          <w:bCs/>
          <w:color w:val="000000" w:themeColor="text1"/>
        </w:rPr>
        <w:t xml:space="preserve">uties </w:t>
      </w:r>
      <w:r w:rsidR="00A245AD" w:rsidRPr="33ED703C">
        <w:rPr>
          <w:rFonts w:ascii="Arial" w:eastAsia="Arial" w:hAnsi="Arial" w:cs="Arial"/>
          <w:b/>
          <w:bCs/>
          <w:color w:val="000000" w:themeColor="text1"/>
        </w:rPr>
        <w:t>and R</w:t>
      </w:r>
      <w:r w:rsidR="00186D28" w:rsidRPr="33ED703C">
        <w:rPr>
          <w:rFonts w:ascii="Arial" w:eastAsia="Arial" w:hAnsi="Arial" w:cs="Arial"/>
          <w:b/>
          <w:bCs/>
          <w:color w:val="000000" w:themeColor="text1"/>
        </w:rPr>
        <w:t>esponsibilities</w:t>
      </w:r>
    </w:p>
    <w:p w14:paraId="504416E2" w14:textId="7C3071FB" w:rsidR="04E73E8A" w:rsidRDefault="04E73E8A" w:rsidP="04E73E8A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761A2FB3" w14:textId="65B5E699" w:rsidR="00A966FC" w:rsidRPr="005124AE" w:rsidRDefault="00A4511D" w:rsidP="04E73E8A">
      <w:pPr>
        <w:spacing w:before="100" w:beforeAutospacing="1" w:after="100" w:afterAutospacing="1" w:line="276" w:lineRule="auto"/>
        <w:jc w:val="both"/>
        <w:rPr>
          <w:rFonts w:ascii="Arial" w:eastAsia="Arial" w:hAnsi="Arial" w:cs="Arial"/>
          <w:b/>
          <w:bCs/>
          <w:color w:val="000000"/>
          <w:lang w:eastAsia="en-GB"/>
        </w:rPr>
      </w:pPr>
      <w:r w:rsidRPr="04E73E8A">
        <w:rPr>
          <w:rFonts w:ascii="Arial" w:eastAsia="Arial" w:hAnsi="Arial" w:cs="Arial"/>
          <w:b/>
          <w:bCs/>
          <w:color w:val="000000" w:themeColor="text1"/>
          <w:lang w:eastAsia="en-GB"/>
        </w:rPr>
        <w:t>Daily Operations</w:t>
      </w:r>
    </w:p>
    <w:p w14:paraId="27236A06" w14:textId="670D5AD1" w:rsidR="04E73E8A" w:rsidRDefault="04E73E8A" w:rsidP="04E73E8A">
      <w:pPr>
        <w:spacing w:beforeAutospacing="1" w:afterAutospacing="1" w:line="276" w:lineRule="auto"/>
        <w:jc w:val="both"/>
        <w:rPr>
          <w:rFonts w:ascii="Arial" w:eastAsia="Arial" w:hAnsi="Arial" w:cs="Arial"/>
          <w:b/>
          <w:bCs/>
          <w:color w:val="000000" w:themeColor="text1"/>
          <w:lang w:eastAsia="en-GB"/>
        </w:rPr>
      </w:pPr>
    </w:p>
    <w:p w14:paraId="65A4E328" w14:textId="37D97CB0" w:rsidR="00A966FC" w:rsidRPr="005124AE" w:rsidRDefault="00FB681F" w:rsidP="04E73E8A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lastRenderedPageBreak/>
        <w:t xml:space="preserve">To assist in the preparation of all </w:t>
      </w:r>
      <w:r w:rsidR="00A966FC" w:rsidRPr="04E73E8A">
        <w:rPr>
          <w:rFonts w:ascii="Arial" w:eastAsia="Arial" w:hAnsi="Arial" w:cs="Arial"/>
          <w:color w:val="000000" w:themeColor="text1"/>
          <w:lang w:eastAsia="en-GB"/>
        </w:rPr>
        <w:t>activity areas</w:t>
      </w:r>
      <w:r w:rsidRPr="04E73E8A">
        <w:rPr>
          <w:rFonts w:ascii="Arial" w:eastAsia="Arial" w:hAnsi="Arial" w:cs="Arial"/>
          <w:color w:val="000000" w:themeColor="text1"/>
          <w:lang w:eastAsia="en-GB"/>
        </w:rPr>
        <w:t>, meeting</w:t>
      </w:r>
      <w:r w:rsidR="007D24E0" w:rsidRPr="04E73E8A">
        <w:rPr>
          <w:rFonts w:ascii="Arial" w:eastAsia="Arial" w:hAnsi="Arial" w:cs="Arial"/>
          <w:color w:val="000000" w:themeColor="text1"/>
          <w:lang w:eastAsia="en-GB"/>
        </w:rPr>
        <w:t xml:space="preserve"> rooms</w:t>
      </w:r>
      <w:r w:rsidRPr="04E73E8A">
        <w:rPr>
          <w:rFonts w:ascii="Arial" w:eastAsia="Arial" w:hAnsi="Arial" w:cs="Arial"/>
          <w:color w:val="000000" w:themeColor="text1"/>
          <w:lang w:eastAsia="en-GB"/>
        </w:rPr>
        <w:t xml:space="preserve"> and changing areas for use, and in accordance with the front of house system</w:t>
      </w:r>
    </w:p>
    <w:p w14:paraId="01AB5C90" w14:textId="3B0C4E46" w:rsidR="00A966FC" w:rsidRPr="005124AE" w:rsidRDefault="007D24E0" w:rsidP="04E73E8A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m</w:t>
      </w:r>
      <w:r w:rsidR="00A966FC" w:rsidRPr="04E73E8A">
        <w:rPr>
          <w:rFonts w:ascii="Arial" w:eastAsia="Arial" w:hAnsi="Arial" w:cs="Arial"/>
          <w:color w:val="000000" w:themeColor="text1"/>
          <w:lang w:eastAsia="en-GB"/>
        </w:rPr>
        <w:t>onitor use of all facilities</w:t>
      </w:r>
    </w:p>
    <w:p w14:paraId="260AAA6D" w14:textId="60512475" w:rsidR="00A966FC" w:rsidRPr="005124AE" w:rsidRDefault="007D24E0" w:rsidP="04E73E8A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e</w:t>
      </w:r>
      <w:r w:rsidR="00A966FC" w:rsidRPr="04E73E8A">
        <w:rPr>
          <w:rFonts w:ascii="Arial" w:eastAsia="Arial" w:hAnsi="Arial" w:cs="Arial"/>
          <w:color w:val="000000" w:themeColor="text1"/>
          <w:lang w:eastAsia="en-GB"/>
        </w:rPr>
        <w:t xml:space="preserve">nsure all equipment and facilities are </w:t>
      </w:r>
      <w:r w:rsidR="00CE0128" w:rsidRPr="04E73E8A">
        <w:rPr>
          <w:rFonts w:ascii="Arial" w:eastAsia="Arial" w:hAnsi="Arial" w:cs="Arial"/>
          <w:color w:val="000000" w:themeColor="text1"/>
          <w:lang w:eastAsia="en-GB"/>
        </w:rPr>
        <w:t xml:space="preserve">safe, </w:t>
      </w:r>
      <w:proofErr w:type="gramStart"/>
      <w:r w:rsidR="00A966FC" w:rsidRPr="04E73E8A">
        <w:rPr>
          <w:rFonts w:ascii="Arial" w:eastAsia="Arial" w:hAnsi="Arial" w:cs="Arial"/>
          <w:color w:val="000000" w:themeColor="text1"/>
          <w:lang w:eastAsia="en-GB"/>
        </w:rPr>
        <w:t>clean</w:t>
      </w:r>
      <w:proofErr w:type="gramEnd"/>
      <w:r w:rsidR="00A966FC" w:rsidRPr="04E73E8A">
        <w:rPr>
          <w:rFonts w:ascii="Arial" w:eastAsia="Arial" w:hAnsi="Arial" w:cs="Arial"/>
          <w:color w:val="000000" w:themeColor="text1"/>
          <w:lang w:eastAsia="en-GB"/>
        </w:rPr>
        <w:t xml:space="preserve"> and tidy</w:t>
      </w:r>
    </w:p>
    <w:p w14:paraId="0238CE3A" w14:textId="40FED08B" w:rsidR="00A966FC" w:rsidRDefault="007D24E0" w:rsidP="04E73E8A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p</w:t>
      </w:r>
      <w:r w:rsidR="00A966FC" w:rsidRPr="04E73E8A">
        <w:rPr>
          <w:rFonts w:ascii="Arial" w:eastAsia="Arial" w:hAnsi="Arial" w:cs="Arial"/>
          <w:color w:val="000000" w:themeColor="text1"/>
          <w:lang w:eastAsia="en-GB"/>
        </w:rPr>
        <w:t xml:space="preserve">romoting safe and effective exercise, including supervision of activities in fitness </w:t>
      </w:r>
      <w:r w:rsidR="00FB681F" w:rsidRPr="04E73E8A">
        <w:rPr>
          <w:rFonts w:ascii="Arial" w:eastAsia="Arial" w:hAnsi="Arial" w:cs="Arial"/>
          <w:color w:val="000000" w:themeColor="text1"/>
          <w:lang w:eastAsia="en-GB"/>
        </w:rPr>
        <w:t xml:space="preserve">centre and activity areas. </w:t>
      </w:r>
    </w:p>
    <w:p w14:paraId="1AAFC4CF" w14:textId="32557DE8" w:rsidR="00FB681F" w:rsidRPr="005124AE" w:rsidRDefault="00FB681F" w:rsidP="04E73E8A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33ED703C">
        <w:rPr>
          <w:rFonts w:ascii="Arial" w:eastAsia="Arial" w:hAnsi="Arial" w:cs="Arial"/>
          <w:color w:val="000000" w:themeColor="text1"/>
          <w:lang w:eastAsia="en-GB"/>
        </w:rPr>
        <w:t>To undertake portering duties as required</w:t>
      </w:r>
      <w:r w:rsidR="00CE0128" w:rsidRPr="33ED703C">
        <w:rPr>
          <w:rFonts w:ascii="Arial" w:eastAsia="Arial" w:hAnsi="Arial" w:cs="Arial"/>
          <w:color w:val="000000" w:themeColor="text1"/>
          <w:lang w:eastAsia="en-GB"/>
        </w:rPr>
        <w:t>,</w:t>
      </w:r>
      <w:r w:rsidRPr="33ED703C">
        <w:rPr>
          <w:rFonts w:ascii="Arial" w:eastAsia="Arial" w:hAnsi="Arial" w:cs="Arial"/>
          <w:color w:val="000000" w:themeColor="text1"/>
          <w:lang w:eastAsia="en-GB"/>
        </w:rPr>
        <w:t xml:space="preserve"> which can include manual handling, in accordance with </w:t>
      </w:r>
      <w:proofErr w:type="gramStart"/>
      <w:r w:rsidR="00CE0128" w:rsidRPr="33ED703C">
        <w:rPr>
          <w:rFonts w:ascii="Arial" w:eastAsia="Arial" w:hAnsi="Arial" w:cs="Arial"/>
          <w:color w:val="000000" w:themeColor="text1"/>
          <w:lang w:eastAsia="en-GB"/>
        </w:rPr>
        <w:t>University</w:t>
      </w:r>
      <w:proofErr w:type="gramEnd"/>
      <w:r w:rsidR="00CE0128" w:rsidRPr="33ED703C">
        <w:rPr>
          <w:rFonts w:ascii="Arial" w:eastAsia="Arial" w:hAnsi="Arial" w:cs="Arial"/>
          <w:color w:val="000000" w:themeColor="text1"/>
          <w:lang w:eastAsia="en-GB"/>
        </w:rPr>
        <w:t xml:space="preserve"> </w:t>
      </w:r>
      <w:r w:rsidRPr="33ED703C">
        <w:rPr>
          <w:rFonts w:ascii="Arial" w:eastAsia="Arial" w:hAnsi="Arial" w:cs="Arial"/>
          <w:color w:val="000000" w:themeColor="text1"/>
          <w:lang w:eastAsia="en-GB"/>
        </w:rPr>
        <w:t xml:space="preserve">policies and practices. </w:t>
      </w:r>
    </w:p>
    <w:p w14:paraId="298AC593" w14:textId="1E8129A1" w:rsidR="33ED703C" w:rsidRDefault="33ED703C" w:rsidP="33ED703C">
      <w:pPr>
        <w:spacing w:beforeAutospacing="1" w:afterAutospacing="1" w:line="276" w:lineRule="auto"/>
        <w:jc w:val="both"/>
        <w:rPr>
          <w:rFonts w:ascii="Arial" w:eastAsia="Arial" w:hAnsi="Arial" w:cs="Arial"/>
          <w:b/>
          <w:bCs/>
          <w:color w:val="000000" w:themeColor="text1"/>
          <w:lang w:eastAsia="en-GB"/>
        </w:rPr>
      </w:pPr>
    </w:p>
    <w:p w14:paraId="584C3B25" w14:textId="77777777" w:rsidR="00A966FC" w:rsidRPr="005124AE" w:rsidRDefault="00A966FC" w:rsidP="33ED703C">
      <w:pPr>
        <w:spacing w:before="100" w:beforeAutospacing="1" w:after="100" w:afterAutospacing="1" w:line="276" w:lineRule="auto"/>
        <w:jc w:val="both"/>
        <w:rPr>
          <w:rFonts w:ascii="Arial" w:eastAsia="Arial" w:hAnsi="Arial" w:cs="Arial"/>
          <w:b/>
          <w:bCs/>
          <w:color w:val="000000"/>
          <w:lang w:eastAsia="en-GB"/>
        </w:rPr>
      </w:pPr>
      <w:r w:rsidRPr="33ED703C">
        <w:rPr>
          <w:rFonts w:ascii="Arial" w:eastAsia="Arial" w:hAnsi="Arial" w:cs="Arial"/>
          <w:b/>
          <w:bCs/>
          <w:color w:val="000000" w:themeColor="text1"/>
          <w:lang w:eastAsia="en-GB"/>
        </w:rPr>
        <w:t>Customer Care</w:t>
      </w:r>
    </w:p>
    <w:p w14:paraId="1B01D46B" w14:textId="77777777" w:rsidR="00816082" w:rsidRDefault="00816082" w:rsidP="04E73E8A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act as a source of information to encourage repeat and new business.</w:t>
      </w:r>
    </w:p>
    <w:p w14:paraId="4FB9B622" w14:textId="2D52D1B5" w:rsidR="000F4C1F" w:rsidRPr="000F4C1F" w:rsidRDefault="000F4C1F" w:rsidP="04E73E8A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act as a point of contact for any customer enquiries.</w:t>
      </w:r>
    </w:p>
    <w:p w14:paraId="6786549E" w14:textId="77777777" w:rsidR="000F4C1F" w:rsidRDefault="000F4C1F" w:rsidP="04E73E8A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respond, resolve or refer issues raised by customers in accordance with agreed procedures and practices and in a polite and constructive manner.</w:t>
      </w:r>
    </w:p>
    <w:p w14:paraId="0CA0BA42" w14:textId="3590C30B" w:rsidR="00A966FC" w:rsidRPr="000F4C1F" w:rsidRDefault="00CE0128" w:rsidP="04E73E8A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c</w:t>
      </w:r>
      <w:r w:rsidR="00A966FC" w:rsidRPr="04E73E8A">
        <w:rPr>
          <w:rFonts w:ascii="Arial" w:eastAsia="Arial" w:hAnsi="Arial" w:cs="Arial"/>
          <w:color w:val="000000" w:themeColor="text1"/>
          <w:lang w:eastAsia="en-GB"/>
        </w:rPr>
        <w:t>ontribute to the development of customer care policies and practices.</w:t>
      </w:r>
    </w:p>
    <w:p w14:paraId="433E75B0" w14:textId="34B7C72E" w:rsidR="00816082" w:rsidRDefault="00816082" w:rsidP="04E73E8A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 xml:space="preserve">To monitor the </w:t>
      </w:r>
      <w:r w:rsidR="007D24E0" w:rsidRPr="04E73E8A">
        <w:rPr>
          <w:rFonts w:ascii="Arial" w:eastAsia="Arial" w:hAnsi="Arial" w:cs="Arial"/>
          <w:color w:val="000000" w:themeColor="text1"/>
          <w:lang w:eastAsia="en-GB"/>
        </w:rPr>
        <w:t xml:space="preserve">safe </w:t>
      </w:r>
      <w:r w:rsidRPr="04E73E8A">
        <w:rPr>
          <w:rFonts w:ascii="Arial" w:eastAsia="Arial" w:hAnsi="Arial" w:cs="Arial"/>
          <w:color w:val="000000" w:themeColor="text1"/>
          <w:lang w:eastAsia="en-GB"/>
        </w:rPr>
        <w:t>use of the facilities to ensure that only members and paying customers enjoy the facilities.</w:t>
      </w:r>
    </w:p>
    <w:p w14:paraId="7180A87B" w14:textId="66873E18" w:rsidR="00FB681F" w:rsidRDefault="00FB681F" w:rsidP="04E73E8A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 xml:space="preserve">To assist with visits and tours of the facilities when required. </w:t>
      </w:r>
    </w:p>
    <w:p w14:paraId="6D6614BA" w14:textId="36D84980" w:rsidR="00FB681F" w:rsidRDefault="00FB681F" w:rsidP="04E73E8A">
      <w:pPr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participate in resolving and responding to customer queries and feedback until such times as the customer is satisfied.</w:t>
      </w:r>
    </w:p>
    <w:p w14:paraId="3FA90629" w14:textId="77777777" w:rsidR="00A4511D" w:rsidRDefault="00816082" w:rsidP="04E73E8A">
      <w:pPr>
        <w:pStyle w:val="ListParagraph"/>
        <w:numPr>
          <w:ilvl w:val="0"/>
          <w:numId w:val="33"/>
        </w:numPr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 xml:space="preserve">To present a friendly, </w:t>
      </w:r>
      <w:proofErr w:type="gramStart"/>
      <w:r w:rsidRPr="04E73E8A">
        <w:rPr>
          <w:rFonts w:ascii="Arial" w:eastAsia="Arial" w:hAnsi="Arial" w:cs="Arial"/>
          <w:color w:val="000000" w:themeColor="text1"/>
          <w:lang w:eastAsia="en-GB"/>
        </w:rPr>
        <w:t>efficient</w:t>
      </w:r>
      <w:proofErr w:type="gramEnd"/>
      <w:r w:rsidRPr="04E73E8A">
        <w:rPr>
          <w:rFonts w:ascii="Arial" w:eastAsia="Arial" w:hAnsi="Arial" w:cs="Arial"/>
          <w:color w:val="000000" w:themeColor="text1"/>
          <w:lang w:eastAsia="en-GB"/>
        </w:rPr>
        <w:t xml:space="preserve"> and effective front-of-house service.</w:t>
      </w:r>
    </w:p>
    <w:p w14:paraId="2E5D4C17" w14:textId="0E5C6B9A" w:rsidR="000F4C1F" w:rsidRPr="00A4511D" w:rsidRDefault="000F4C1F" w:rsidP="33ED703C">
      <w:pPr>
        <w:rPr>
          <w:rFonts w:ascii="Arial" w:eastAsia="Arial" w:hAnsi="Arial" w:cs="Arial"/>
          <w:b/>
          <w:bCs/>
          <w:color w:val="000000"/>
          <w:lang w:eastAsia="en-GB"/>
        </w:rPr>
      </w:pPr>
      <w:r w:rsidRPr="33ED703C">
        <w:rPr>
          <w:rFonts w:ascii="Arial" w:eastAsia="Arial" w:hAnsi="Arial" w:cs="Arial"/>
          <w:b/>
          <w:bCs/>
          <w:color w:val="000000" w:themeColor="text1"/>
          <w:lang w:eastAsia="en-GB"/>
        </w:rPr>
        <w:t>Service Development</w:t>
      </w:r>
    </w:p>
    <w:p w14:paraId="5526748C" w14:textId="77777777" w:rsidR="000F4C1F" w:rsidRPr="00CC1A5A" w:rsidRDefault="000F4C1F" w:rsidP="04E73E8A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contribute to the process of continuous improvement.</w:t>
      </w:r>
    </w:p>
    <w:p w14:paraId="135B3DC4" w14:textId="0F2ECDFC" w:rsidR="000F4C1F" w:rsidRPr="000F4C1F" w:rsidRDefault="000F4C1F" w:rsidP="04E73E8A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33ED703C">
        <w:rPr>
          <w:rFonts w:ascii="Arial" w:eastAsia="Arial" w:hAnsi="Arial" w:cs="Arial"/>
          <w:color w:val="000000" w:themeColor="text1"/>
          <w:lang w:eastAsia="en-GB"/>
        </w:rPr>
        <w:t>To work as part of a team, contribute to and support the work of colleagues.</w:t>
      </w:r>
    </w:p>
    <w:p w14:paraId="2DDA3A2F" w14:textId="0668A76C" w:rsidR="33ED703C" w:rsidRDefault="33ED703C" w:rsidP="33ED703C">
      <w:pPr>
        <w:spacing w:beforeAutospacing="1" w:afterAutospacing="1" w:line="240" w:lineRule="auto"/>
        <w:jc w:val="both"/>
        <w:rPr>
          <w:rFonts w:ascii="Arial" w:eastAsia="Arial" w:hAnsi="Arial" w:cs="Arial"/>
          <w:color w:val="000000" w:themeColor="text1"/>
          <w:lang w:eastAsia="en-GB"/>
        </w:rPr>
      </w:pPr>
    </w:p>
    <w:p w14:paraId="270F4137" w14:textId="2D3648C6" w:rsidR="00FB681F" w:rsidRDefault="00FB681F" w:rsidP="33ED703C">
      <w:pPr>
        <w:rPr>
          <w:rFonts w:ascii="Arial" w:eastAsia="Arial" w:hAnsi="Arial" w:cs="Arial"/>
          <w:b/>
          <w:bCs/>
          <w:color w:val="000000"/>
          <w:lang w:eastAsia="en-GB"/>
        </w:rPr>
      </w:pPr>
      <w:r w:rsidRPr="33ED703C">
        <w:rPr>
          <w:rFonts w:ascii="Arial" w:eastAsia="Arial" w:hAnsi="Arial" w:cs="Arial"/>
          <w:b/>
          <w:bCs/>
          <w:color w:val="000000" w:themeColor="text1"/>
          <w:lang w:eastAsia="en-GB"/>
        </w:rPr>
        <w:t xml:space="preserve">Administration </w:t>
      </w:r>
    </w:p>
    <w:p w14:paraId="00508CCD" w14:textId="73572704" w:rsidR="00FB681F" w:rsidRPr="00FB681F" w:rsidRDefault="00FB681F" w:rsidP="04E73E8A">
      <w:pPr>
        <w:pStyle w:val="ListParagraph"/>
        <w:numPr>
          <w:ilvl w:val="0"/>
          <w:numId w:val="45"/>
        </w:numPr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assist with daily checks and administrative activities.</w:t>
      </w:r>
    </w:p>
    <w:p w14:paraId="13B5182A" w14:textId="1D8DE6CA" w:rsidR="00A966FC" w:rsidRDefault="00A966FC" w:rsidP="33ED703C">
      <w:pPr>
        <w:spacing w:beforeAutospacing="1" w:afterAutospacing="1" w:line="276" w:lineRule="auto"/>
        <w:jc w:val="both"/>
        <w:rPr>
          <w:rFonts w:ascii="Arial" w:eastAsia="Arial" w:hAnsi="Arial" w:cs="Arial"/>
          <w:b/>
          <w:bCs/>
          <w:color w:val="000000" w:themeColor="text1"/>
          <w:lang w:eastAsia="en-GB"/>
        </w:rPr>
      </w:pPr>
      <w:r w:rsidRPr="33ED703C">
        <w:rPr>
          <w:rFonts w:ascii="Arial" w:eastAsia="Arial" w:hAnsi="Arial" w:cs="Arial"/>
          <w:b/>
          <w:bCs/>
          <w:color w:val="000000" w:themeColor="text1"/>
          <w:lang w:eastAsia="en-GB"/>
        </w:rPr>
        <w:t>Continuous Improvement</w:t>
      </w:r>
    </w:p>
    <w:p w14:paraId="6ABE99C5" w14:textId="765F12DA" w:rsidR="33ED703C" w:rsidRDefault="33ED703C" w:rsidP="33ED703C">
      <w:pPr>
        <w:spacing w:beforeAutospacing="1" w:afterAutospacing="1" w:line="276" w:lineRule="auto"/>
        <w:jc w:val="both"/>
        <w:rPr>
          <w:rFonts w:ascii="Arial" w:eastAsia="Arial" w:hAnsi="Arial" w:cs="Arial"/>
          <w:color w:val="000000" w:themeColor="text1"/>
          <w:lang w:eastAsia="en-GB"/>
        </w:rPr>
      </w:pPr>
    </w:p>
    <w:p w14:paraId="0406EFAF" w14:textId="113812F0" w:rsidR="00E70E06" w:rsidRDefault="00E70E06" w:rsidP="04E73E8A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attend and participate in regular staff training and development activities relevant to the role.</w:t>
      </w:r>
    </w:p>
    <w:p w14:paraId="68787606" w14:textId="5034FCC7" w:rsidR="00B62CEA" w:rsidRPr="00E70E06" w:rsidRDefault="007D24E0" w:rsidP="04E73E8A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c</w:t>
      </w:r>
      <w:r w:rsidR="00A966FC" w:rsidRPr="04E73E8A">
        <w:rPr>
          <w:rFonts w:ascii="Arial" w:eastAsia="Arial" w:hAnsi="Arial" w:cs="Arial"/>
          <w:color w:val="000000" w:themeColor="text1"/>
          <w:lang w:eastAsia="en-GB"/>
        </w:rPr>
        <w:t>ontribute to the continuous development of the service.</w:t>
      </w:r>
    </w:p>
    <w:p w14:paraId="011AC770" w14:textId="77777777" w:rsidR="00A966FC" w:rsidRPr="005124AE" w:rsidRDefault="00A966FC" w:rsidP="33ED703C">
      <w:pPr>
        <w:spacing w:before="100" w:beforeAutospacing="1" w:after="100" w:afterAutospacing="1" w:line="276" w:lineRule="auto"/>
        <w:jc w:val="both"/>
        <w:rPr>
          <w:rFonts w:ascii="Arial" w:eastAsia="Arial" w:hAnsi="Arial" w:cs="Arial"/>
          <w:b/>
          <w:bCs/>
          <w:color w:val="000000"/>
          <w:lang w:eastAsia="en-GB"/>
        </w:rPr>
      </w:pPr>
      <w:r w:rsidRPr="33ED703C">
        <w:rPr>
          <w:rFonts w:ascii="Arial" w:eastAsia="Arial" w:hAnsi="Arial" w:cs="Arial"/>
          <w:b/>
          <w:bCs/>
          <w:color w:val="000000" w:themeColor="text1"/>
          <w:lang w:eastAsia="en-GB"/>
        </w:rPr>
        <w:t>Health, Safety and Security</w:t>
      </w:r>
    </w:p>
    <w:p w14:paraId="0EABFC83" w14:textId="179AD0B6" w:rsidR="33ED703C" w:rsidRDefault="33ED703C" w:rsidP="33ED703C">
      <w:pPr>
        <w:spacing w:beforeAutospacing="1" w:afterAutospacing="1" w:line="276" w:lineRule="auto"/>
        <w:jc w:val="both"/>
        <w:rPr>
          <w:rFonts w:ascii="Arial" w:eastAsia="Arial" w:hAnsi="Arial" w:cs="Arial"/>
          <w:color w:val="000000" w:themeColor="text1"/>
          <w:lang w:eastAsia="en-GB"/>
        </w:rPr>
      </w:pPr>
    </w:p>
    <w:p w14:paraId="73DE89A8" w14:textId="77777777" w:rsidR="00E70E06" w:rsidRPr="00E70E06" w:rsidRDefault="00E70E06" w:rsidP="04E73E8A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lastRenderedPageBreak/>
        <w:t xml:space="preserve">To adhere to </w:t>
      </w:r>
      <w:proofErr w:type="gramStart"/>
      <w:r w:rsidRPr="04E73E8A">
        <w:rPr>
          <w:rFonts w:ascii="Arial" w:eastAsia="Arial" w:hAnsi="Arial" w:cs="Arial"/>
          <w:color w:val="000000" w:themeColor="text1"/>
          <w:lang w:eastAsia="en-GB"/>
        </w:rPr>
        <w:t>University</w:t>
      </w:r>
      <w:proofErr w:type="gramEnd"/>
      <w:r w:rsidRPr="04E73E8A">
        <w:rPr>
          <w:rFonts w:ascii="Arial" w:eastAsia="Arial" w:hAnsi="Arial" w:cs="Arial"/>
          <w:color w:val="000000" w:themeColor="text1"/>
          <w:lang w:eastAsia="en-GB"/>
        </w:rPr>
        <w:t xml:space="preserve"> policies.</w:t>
      </w:r>
    </w:p>
    <w:p w14:paraId="3B53E0C7" w14:textId="77777777" w:rsidR="00E70E06" w:rsidRPr="00E70E06" w:rsidRDefault="00E70E06" w:rsidP="04E73E8A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follow safe methods of work.</w:t>
      </w:r>
    </w:p>
    <w:p w14:paraId="1BE2F7C1" w14:textId="77777777" w:rsidR="00E70E06" w:rsidRPr="00E70E06" w:rsidRDefault="00E70E06" w:rsidP="04E73E8A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follow emergency procedures as outlined and provided in the Emergency Action Plan.</w:t>
      </w:r>
    </w:p>
    <w:p w14:paraId="6D476933" w14:textId="77777777" w:rsidR="00E70E06" w:rsidRPr="00E70E06" w:rsidRDefault="00E70E06" w:rsidP="04E73E8A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ensure other staff adhere to safe methods of work.</w:t>
      </w:r>
    </w:p>
    <w:p w14:paraId="32C1B2FB" w14:textId="78A4C3B6" w:rsidR="00FB681F" w:rsidRPr="00E70E06" w:rsidRDefault="00FB681F" w:rsidP="04E73E8A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respond to all incidents and/or accidents and ensure they are followed up by reporting and recording the detail in accordance with agreed procedu</w:t>
      </w:r>
      <w:r w:rsidR="00E70E06" w:rsidRPr="04E73E8A">
        <w:rPr>
          <w:rFonts w:ascii="Arial" w:eastAsia="Arial" w:hAnsi="Arial" w:cs="Arial"/>
          <w:color w:val="000000" w:themeColor="text1"/>
          <w:lang w:eastAsia="en-GB"/>
        </w:rPr>
        <w:t xml:space="preserve">res </w:t>
      </w:r>
      <w:r w:rsidRPr="04E73E8A">
        <w:rPr>
          <w:rFonts w:ascii="Arial" w:eastAsia="Arial" w:hAnsi="Arial" w:cs="Arial"/>
          <w:color w:val="000000" w:themeColor="text1"/>
          <w:lang w:eastAsia="en-GB"/>
        </w:rPr>
        <w:t>and practices.</w:t>
      </w:r>
    </w:p>
    <w:p w14:paraId="732D4819" w14:textId="1D8A9275" w:rsidR="00FB681F" w:rsidRDefault="00FB681F" w:rsidP="04E73E8A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respond</w:t>
      </w:r>
      <w:r w:rsidR="0005227D" w:rsidRPr="04E73E8A">
        <w:rPr>
          <w:rFonts w:ascii="Arial" w:eastAsia="Arial" w:hAnsi="Arial" w:cs="Arial"/>
          <w:color w:val="000000" w:themeColor="text1"/>
          <w:lang w:eastAsia="en-GB"/>
        </w:rPr>
        <w:t xml:space="preserve"> promptly</w:t>
      </w:r>
      <w:r w:rsidRPr="04E73E8A">
        <w:rPr>
          <w:rFonts w:ascii="Arial" w:eastAsia="Arial" w:hAnsi="Arial" w:cs="Arial"/>
          <w:color w:val="000000" w:themeColor="text1"/>
          <w:lang w:eastAsia="en-GB"/>
        </w:rPr>
        <w:t xml:space="preserve"> to </w:t>
      </w:r>
      <w:r w:rsidR="0005227D" w:rsidRPr="04E73E8A">
        <w:rPr>
          <w:rFonts w:ascii="Arial" w:eastAsia="Arial" w:hAnsi="Arial" w:cs="Arial"/>
          <w:color w:val="000000" w:themeColor="text1"/>
          <w:lang w:eastAsia="en-GB"/>
        </w:rPr>
        <w:t xml:space="preserve">reports of </w:t>
      </w:r>
      <w:r w:rsidRPr="04E73E8A">
        <w:rPr>
          <w:rFonts w:ascii="Arial" w:eastAsia="Arial" w:hAnsi="Arial" w:cs="Arial"/>
          <w:color w:val="000000" w:themeColor="text1"/>
          <w:lang w:eastAsia="en-GB"/>
        </w:rPr>
        <w:t>repair and/or damage</w:t>
      </w:r>
      <w:r w:rsidR="0005227D" w:rsidRPr="04E73E8A">
        <w:rPr>
          <w:rFonts w:ascii="Arial" w:eastAsia="Arial" w:hAnsi="Arial" w:cs="Arial"/>
          <w:color w:val="000000" w:themeColor="text1"/>
          <w:lang w:eastAsia="en-GB"/>
        </w:rPr>
        <w:t xml:space="preserve"> to equipment or buildings, </w:t>
      </w:r>
      <w:proofErr w:type="gramStart"/>
      <w:r w:rsidR="0005227D" w:rsidRPr="04E73E8A">
        <w:rPr>
          <w:rFonts w:ascii="Arial" w:eastAsia="Arial" w:hAnsi="Arial" w:cs="Arial"/>
          <w:color w:val="000000" w:themeColor="text1"/>
          <w:lang w:eastAsia="en-GB"/>
        </w:rPr>
        <w:t>fixtures</w:t>
      </w:r>
      <w:proofErr w:type="gramEnd"/>
      <w:r w:rsidR="0005227D" w:rsidRPr="04E73E8A">
        <w:rPr>
          <w:rFonts w:ascii="Arial" w:eastAsia="Arial" w:hAnsi="Arial" w:cs="Arial"/>
          <w:color w:val="000000" w:themeColor="text1"/>
          <w:lang w:eastAsia="en-GB"/>
        </w:rPr>
        <w:t xml:space="preserve"> and fittings</w:t>
      </w:r>
      <w:r w:rsidRPr="04E73E8A">
        <w:rPr>
          <w:rFonts w:ascii="Arial" w:eastAsia="Arial" w:hAnsi="Arial" w:cs="Arial"/>
          <w:color w:val="000000" w:themeColor="text1"/>
          <w:lang w:eastAsia="en-GB"/>
        </w:rPr>
        <w:t xml:space="preserve">, </w:t>
      </w:r>
      <w:r w:rsidR="0005227D" w:rsidRPr="04E73E8A">
        <w:rPr>
          <w:rFonts w:ascii="Arial" w:eastAsia="Arial" w:hAnsi="Arial" w:cs="Arial"/>
          <w:color w:val="000000" w:themeColor="text1"/>
          <w:lang w:eastAsia="en-GB"/>
        </w:rPr>
        <w:t xml:space="preserve">and </w:t>
      </w:r>
      <w:r w:rsidRPr="04E73E8A">
        <w:rPr>
          <w:rFonts w:ascii="Arial" w:eastAsia="Arial" w:hAnsi="Arial" w:cs="Arial"/>
          <w:color w:val="000000" w:themeColor="text1"/>
          <w:lang w:eastAsia="en-GB"/>
        </w:rPr>
        <w:t>assisting with minor repairs where appropriate. This includes keeping</w:t>
      </w:r>
      <w:r w:rsidR="0005227D" w:rsidRPr="04E73E8A">
        <w:rPr>
          <w:rFonts w:ascii="Arial" w:eastAsia="Arial" w:hAnsi="Arial" w:cs="Arial"/>
          <w:color w:val="000000" w:themeColor="text1"/>
          <w:lang w:eastAsia="en-GB"/>
        </w:rPr>
        <w:t xml:space="preserve"> a record</w:t>
      </w:r>
      <w:r w:rsidRPr="04E73E8A">
        <w:rPr>
          <w:rFonts w:ascii="Arial" w:eastAsia="Arial" w:hAnsi="Arial" w:cs="Arial"/>
          <w:color w:val="000000" w:themeColor="text1"/>
          <w:lang w:eastAsia="en-GB"/>
        </w:rPr>
        <w:t xml:space="preserve"> of </w:t>
      </w:r>
      <w:r w:rsidR="0005227D" w:rsidRPr="04E73E8A">
        <w:rPr>
          <w:rFonts w:ascii="Arial" w:eastAsia="Arial" w:hAnsi="Arial" w:cs="Arial"/>
          <w:color w:val="000000" w:themeColor="text1"/>
          <w:lang w:eastAsia="en-GB"/>
        </w:rPr>
        <w:t xml:space="preserve">the </w:t>
      </w:r>
      <w:r w:rsidRPr="04E73E8A">
        <w:rPr>
          <w:rFonts w:ascii="Arial" w:eastAsia="Arial" w:hAnsi="Arial" w:cs="Arial"/>
          <w:color w:val="000000" w:themeColor="text1"/>
          <w:lang w:eastAsia="en-GB"/>
        </w:rPr>
        <w:t>repairs which have been logged with Estates and C</w:t>
      </w:r>
      <w:r w:rsidR="0005227D" w:rsidRPr="04E73E8A">
        <w:rPr>
          <w:rFonts w:ascii="Arial" w:eastAsia="Arial" w:hAnsi="Arial" w:cs="Arial"/>
          <w:color w:val="000000" w:themeColor="text1"/>
          <w:lang w:eastAsia="en-GB"/>
        </w:rPr>
        <w:t>ampus Services and chasing the</w:t>
      </w:r>
      <w:r w:rsidRPr="04E73E8A">
        <w:rPr>
          <w:rFonts w:ascii="Arial" w:eastAsia="Arial" w:hAnsi="Arial" w:cs="Arial"/>
          <w:color w:val="000000" w:themeColor="text1"/>
          <w:lang w:eastAsia="en-GB"/>
        </w:rPr>
        <w:t xml:space="preserve"> repair </w:t>
      </w:r>
      <w:r w:rsidR="0005227D" w:rsidRPr="04E73E8A">
        <w:rPr>
          <w:rFonts w:ascii="Arial" w:eastAsia="Arial" w:hAnsi="Arial" w:cs="Arial"/>
          <w:color w:val="000000" w:themeColor="text1"/>
          <w:lang w:eastAsia="en-GB"/>
        </w:rPr>
        <w:t>and/</w:t>
      </w:r>
      <w:r w:rsidRPr="04E73E8A">
        <w:rPr>
          <w:rFonts w:ascii="Arial" w:eastAsia="Arial" w:hAnsi="Arial" w:cs="Arial"/>
          <w:color w:val="000000" w:themeColor="text1"/>
          <w:lang w:eastAsia="en-GB"/>
        </w:rPr>
        <w:t>or return of equipment.</w:t>
      </w:r>
    </w:p>
    <w:p w14:paraId="02C4D16D" w14:textId="6CB7ADD3" w:rsidR="00FB681F" w:rsidRDefault="00FB681F" w:rsidP="04E73E8A">
      <w:pPr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 xml:space="preserve">To assist in </w:t>
      </w:r>
      <w:r w:rsidR="0005227D" w:rsidRPr="04E73E8A">
        <w:rPr>
          <w:rFonts w:ascii="Arial" w:eastAsia="Arial" w:hAnsi="Arial" w:cs="Arial"/>
          <w:color w:val="000000" w:themeColor="text1"/>
          <w:lang w:eastAsia="en-GB"/>
        </w:rPr>
        <w:t>the maintenance of</w:t>
      </w:r>
      <w:r w:rsidRPr="04E73E8A">
        <w:rPr>
          <w:rFonts w:ascii="Arial" w:eastAsia="Arial" w:hAnsi="Arial" w:cs="Arial"/>
          <w:color w:val="000000" w:themeColor="text1"/>
          <w:lang w:eastAsia="en-GB"/>
        </w:rPr>
        <w:t xml:space="preserve"> </w:t>
      </w:r>
      <w:r w:rsidR="007D24E0" w:rsidRPr="04E73E8A">
        <w:rPr>
          <w:rFonts w:ascii="Arial" w:eastAsia="Arial" w:hAnsi="Arial" w:cs="Arial"/>
          <w:color w:val="000000" w:themeColor="text1"/>
          <w:lang w:eastAsia="en-GB"/>
        </w:rPr>
        <w:t>a safe and hygienic</w:t>
      </w:r>
      <w:r w:rsidRPr="04E73E8A">
        <w:rPr>
          <w:rFonts w:ascii="Arial" w:eastAsia="Arial" w:hAnsi="Arial" w:cs="Arial"/>
          <w:color w:val="000000" w:themeColor="text1"/>
          <w:lang w:eastAsia="en-GB"/>
        </w:rPr>
        <w:t xml:space="preserve"> physical environment </w:t>
      </w:r>
      <w:r w:rsidR="007D24E0" w:rsidRPr="04E73E8A">
        <w:rPr>
          <w:rFonts w:ascii="Arial" w:eastAsia="Arial" w:hAnsi="Arial" w:cs="Arial"/>
          <w:color w:val="000000" w:themeColor="text1"/>
          <w:lang w:eastAsia="en-GB"/>
        </w:rPr>
        <w:t xml:space="preserve">throughout </w:t>
      </w:r>
      <w:r w:rsidR="0005227D" w:rsidRPr="04E73E8A">
        <w:rPr>
          <w:rFonts w:ascii="Arial" w:eastAsia="Arial" w:hAnsi="Arial" w:cs="Arial"/>
          <w:color w:val="000000" w:themeColor="text1"/>
          <w:lang w:eastAsia="en-GB"/>
        </w:rPr>
        <w:t>the sports facilities.</w:t>
      </w:r>
    </w:p>
    <w:p w14:paraId="0B08D3F2" w14:textId="5B14C166" w:rsidR="0005227D" w:rsidRPr="0005227D" w:rsidRDefault="0005227D" w:rsidP="04E73E8A">
      <w:pPr>
        <w:pStyle w:val="ListParagraph"/>
        <w:numPr>
          <w:ilvl w:val="0"/>
          <w:numId w:val="34"/>
        </w:numPr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ensure all sports facilities and grounds are kept free from rubbish or debris.</w:t>
      </w:r>
    </w:p>
    <w:p w14:paraId="30FD5754" w14:textId="77777777" w:rsidR="00E70E06" w:rsidRPr="00AB0513" w:rsidRDefault="00E70E06" w:rsidP="33ED703C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b/>
          <w:bCs/>
          <w:color w:val="000000"/>
          <w:lang w:eastAsia="en-GB"/>
        </w:rPr>
      </w:pPr>
      <w:r w:rsidRPr="33ED703C">
        <w:rPr>
          <w:rFonts w:ascii="Arial" w:eastAsia="Arial" w:hAnsi="Arial" w:cs="Arial"/>
          <w:b/>
          <w:bCs/>
          <w:color w:val="000000" w:themeColor="text1"/>
          <w:lang w:eastAsia="en-GB"/>
        </w:rPr>
        <w:t>Administering</w:t>
      </w:r>
    </w:p>
    <w:p w14:paraId="696DA5D7" w14:textId="5C598A12" w:rsidR="33ED703C" w:rsidRDefault="33ED703C" w:rsidP="33ED703C">
      <w:pPr>
        <w:spacing w:beforeAutospacing="1" w:afterAutospacing="1" w:line="240" w:lineRule="auto"/>
        <w:jc w:val="both"/>
        <w:rPr>
          <w:rFonts w:ascii="Arial" w:eastAsia="Arial" w:hAnsi="Arial" w:cs="Arial"/>
          <w:color w:val="000000" w:themeColor="text1"/>
          <w:lang w:eastAsia="en-GB"/>
        </w:rPr>
      </w:pPr>
    </w:p>
    <w:p w14:paraId="020BF5B4" w14:textId="77777777" w:rsidR="00E70E06" w:rsidRDefault="00E70E06" w:rsidP="04E73E8A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complete all records required accurately and diligently.</w:t>
      </w:r>
    </w:p>
    <w:p w14:paraId="765304D3" w14:textId="2937B64C" w:rsidR="0005227D" w:rsidRDefault="0005227D" w:rsidP="04E73E8A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 xml:space="preserve">To ensure that a full handover is provided to other </w:t>
      </w:r>
      <w:r w:rsidR="00A4511D" w:rsidRPr="04E73E8A">
        <w:rPr>
          <w:rFonts w:ascii="Arial" w:eastAsia="Arial" w:hAnsi="Arial" w:cs="Arial"/>
          <w:color w:val="000000" w:themeColor="text1"/>
          <w:lang w:eastAsia="en-GB"/>
        </w:rPr>
        <w:t>s</w:t>
      </w:r>
      <w:r w:rsidRPr="04E73E8A">
        <w:rPr>
          <w:rFonts w:ascii="Arial" w:eastAsia="Arial" w:hAnsi="Arial" w:cs="Arial"/>
          <w:color w:val="000000" w:themeColor="text1"/>
          <w:lang w:eastAsia="en-GB"/>
        </w:rPr>
        <w:t>ports staff and/or the Duty Officer (when appropriate), to highlight outstanding actions and issues that have arisen during shift.</w:t>
      </w:r>
    </w:p>
    <w:p w14:paraId="18131BED" w14:textId="77777777" w:rsidR="00E70E06" w:rsidRDefault="00E70E06" w:rsidP="04E73E8A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 xml:space="preserve">To process items of lost property in accordance with </w:t>
      </w:r>
      <w:proofErr w:type="gramStart"/>
      <w:r w:rsidRPr="04E73E8A">
        <w:rPr>
          <w:rFonts w:ascii="Arial" w:eastAsia="Arial" w:hAnsi="Arial" w:cs="Arial"/>
          <w:color w:val="000000" w:themeColor="text1"/>
          <w:lang w:eastAsia="en-GB"/>
        </w:rPr>
        <w:t>University</w:t>
      </w:r>
      <w:proofErr w:type="gramEnd"/>
      <w:r w:rsidRPr="04E73E8A">
        <w:rPr>
          <w:rFonts w:ascii="Arial" w:eastAsia="Arial" w:hAnsi="Arial" w:cs="Arial"/>
          <w:color w:val="000000" w:themeColor="text1"/>
          <w:lang w:eastAsia="en-GB"/>
        </w:rPr>
        <w:t xml:space="preserve"> procedures and practices.</w:t>
      </w:r>
    </w:p>
    <w:p w14:paraId="33DC9999" w14:textId="7E87E71D" w:rsidR="00E70E06" w:rsidRPr="00E70E06" w:rsidRDefault="00E70E06" w:rsidP="04E73E8A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33ED703C">
        <w:rPr>
          <w:rFonts w:ascii="Arial" w:eastAsia="Arial" w:hAnsi="Arial" w:cs="Arial"/>
          <w:color w:val="000000" w:themeColor="text1"/>
          <w:lang w:eastAsia="en-GB"/>
        </w:rPr>
        <w:t>To take delivery and receipt of items of mail when required.</w:t>
      </w:r>
    </w:p>
    <w:p w14:paraId="7EA76B51" w14:textId="6B910CFB" w:rsidR="33ED703C" w:rsidRDefault="33ED703C" w:rsidP="33ED703C">
      <w:pPr>
        <w:spacing w:beforeAutospacing="1" w:afterAutospacing="1" w:line="240" w:lineRule="auto"/>
        <w:jc w:val="both"/>
        <w:rPr>
          <w:rFonts w:ascii="Arial" w:eastAsia="Arial" w:hAnsi="Arial" w:cs="Arial"/>
          <w:color w:val="000000" w:themeColor="text1"/>
          <w:lang w:eastAsia="en-GB"/>
        </w:rPr>
      </w:pPr>
    </w:p>
    <w:p w14:paraId="2F6391DB" w14:textId="77777777" w:rsidR="00A966FC" w:rsidRPr="005124AE" w:rsidRDefault="00A966FC" w:rsidP="33ED703C">
      <w:pPr>
        <w:spacing w:before="100" w:beforeAutospacing="1" w:after="100" w:afterAutospacing="1" w:line="276" w:lineRule="auto"/>
        <w:jc w:val="both"/>
        <w:rPr>
          <w:rFonts w:ascii="Arial" w:eastAsia="Arial" w:hAnsi="Arial" w:cs="Arial"/>
          <w:b/>
          <w:bCs/>
          <w:color w:val="000000"/>
          <w:lang w:eastAsia="en-GB"/>
        </w:rPr>
      </w:pPr>
      <w:r w:rsidRPr="33ED703C">
        <w:rPr>
          <w:rFonts w:ascii="Arial" w:eastAsia="Arial" w:hAnsi="Arial" w:cs="Arial"/>
          <w:b/>
          <w:bCs/>
          <w:color w:val="000000" w:themeColor="text1"/>
          <w:lang w:eastAsia="en-GB"/>
        </w:rPr>
        <w:t>Communicating</w:t>
      </w:r>
    </w:p>
    <w:p w14:paraId="6FBCA1A2" w14:textId="71F65045" w:rsidR="33ED703C" w:rsidRDefault="33ED703C" w:rsidP="33ED703C">
      <w:pPr>
        <w:spacing w:beforeAutospacing="1" w:afterAutospacing="1" w:line="276" w:lineRule="auto"/>
        <w:jc w:val="both"/>
        <w:rPr>
          <w:rFonts w:ascii="Arial" w:eastAsia="Arial" w:hAnsi="Arial" w:cs="Arial"/>
          <w:b/>
          <w:bCs/>
          <w:color w:val="000000" w:themeColor="text1"/>
          <w:lang w:eastAsia="en-GB"/>
        </w:rPr>
      </w:pPr>
    </w:p>
    <w:p w14:paraId="5C7C2BD0" w14:textId="68F176D8" w:rsidR="00A23A0E" w:rsidRPr="005124AE" w:rsidRDefault="007D24E0" w:rsidP="04E73E8A">
      <w:pPr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33ED703C">
        <w:rPr>
          <w:rFonts w:ascii="Arial" w:eastAsia="Arial" w:hAnsi="Arial" w:cs="Arial"/>
          <w:color w:val="000000" w:themeColor="text1"/>
          <w:lang w:eastAsia="en-GB"/>
        </w:rPr>
        <w:t>To c</w:t>
      </w:r>
      <w:r w:rsidR="00A966FC" w:rsidRPr="33ED703C">
        <w:rPr>
          <w:rFonts w:ascii="Arial" w:eastAsia="Arial" w:hAnsi="Arial" w:cs="Arial"/>
          <w:color w:val="000000" w:themeColor="text1"/>
          <w:lang w:eastAsia="en-GB"/>
        </w:rPr>
        <w:t>ommunicate effectively with staff and customers.</w:t>
      </w:r>
    </w:p>
    <w:p w14:paraId="13F08721" w14:textId="448636DA" w:rsidR="33ED703C" w:rsidRDefault="33ED703C" w:rsidP="33ED703C">
      <w:pPr>
        <w:spacing w:beforeAutospacing="1" w:afterAutospacing="1" w:line="276" w:lineRule="auto"/>
        <w:jc w:val="both"/>
        <w:rPr>
          <w:rFonts w:ascii="Arial" w:eastAsia="Arial" w:hAnsi="Arial" w:cs="Arial"/>
          <w:b/>
          <w:bCs/>
          <w:color w:val="000000" w:themeColor="text1"/>
          <w:lang w:eastAsia="en-GB"/>
        </w:rPr>
      </w:pPr>
    </w:p>
    <w:p w14:paraId="6FBDE3E4" w14:textId="77777777" w:rsidR="00BA7B20" w:rsidRPr="005124AE" w:rsidRDefault="00BA7B20" w:rsidP="33ED703C">
      <w:pPr>
        <w:spacing w:before="100" w:beforeAutospacing="1" w:after="100" w:afterAutospacing="1" w:line="240" w:lineRule="auto"/>
        <w:rPr>
          <w:rFonts w:ascii="Arial" w:eastAsia="Arial" w:hAnsi="Arial" w:cs="Arial"/>
          <w:b/>
          <w:bCs/>
          <w:color w:val="000000"/>
          <w:lang w:eastAsia="en-GB"/>
        </w:rPr>
      </w:pPr>
      <w:r w:rsidRPr="33ED703C">
        <w:rPr>
          <w:rFonts w:ascii="Arial" w:eastAsia="Arial" w:hAnsi="Arial" w:cs="Arial"/>
          <w:b/>
          <w:bCs/>
          <w:color w:val="000000" w:themeColor="text1"/>
          <w:lang w:eastAsia="en-GB"/>
        </w:rPr>
        <w:t>Miscellaneous</w:t>
      </w:r>
    </w:p>
    <w:p w14:paraId="6DDC0DF6" w14:textId="3412C1D2" w:rsidR="33ED703C" w:rsidRDefault="33ED703C" w:rsidP="33ED703C">
      <w:pPr>
        <w:spacing w:beforeAutospacing="1" w:afterAutospacing="1" w:line="240" w:lineRule="auto"/>
        <w:rPr>
          <w:rFonts w:ascii="Arial" w:eastAsia="Arial" w:hAnsi="Arial" w:cs="Arial"/>
          <w:b/>
          <w:bCs/>
          <w:color w:val="000000" w:themeColor="text1"/>
          <w:lang w:eastAsia="en-GB"/>
        </w:rPr>
      </w:pPr>
    </w:p>
    <w:p w14:paraId="123E0120" w14:textId="662A739E" w:rsidR="00BA7B20" w:rsidRPr="005124AE" w:rsidRDefault="007D24E0" w:rsidP="04E73E8A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>To u</w:t>
      </w:r>
      <w:r w:rsidR="00BA7B20" w:rsidRPr="04E73E8A">
        <w:rPr>
          <w:rFonts w:ascii="Arial" w:eastAsia="Arial" w:hAnsi="Arial" w:cs="Arial"/>
          <w:color w:val="000000" w:themeColor="text1"/>
          <w:lang w:eastAsia="en-GB"/>
        </w:rPr>
        <w:t xml:space="preserve">ndertake other duties as may be required by the Operations Manager. </w:t>
      </w:r>
    </w:p>
    <w:p w14:paraId="51ED9796" w14:textId="77777777" w:rsidR="00B62CEA" w:rsidRDefault="00B62CEA" w:rsidP="04E73E8A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</w:p>
    <w:p w14:paraId="14DBBCFE" w14:textId="77777777" w:rsidR="00B62CEA" w:rsidRDefault="00B62CEA" w:rsidP="04E73E8A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</w:p>
    <w:p w14:paraId="7F4A49A7" w14:textId="48BF1595" w:rsidR="00A966FC" w:rsidRDefault="00604E8C" w:rsidP="04E73E8A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  <w:r w:rsidRPr="04E73E8A">
        <w:rPr>
          <w:rFonts w:ascii="Arial" w:eastAsia="Arial" w:hAnsi="Arial" w:cs="Arial"/>
          <w:b/>
          <w:bCs/>
          <w:color w:val="000000" w:themeColor="text1"/>
        </w:rPr>
        <w:t xml:space="preserve">Person Specification </w:t>
      </w:r>
    </w:p>
    <w:p w14:paraId="2F45F038" w14:textId="77777777" w:rsidR="005124AE" w:rsidRPr="005124AE" w:rsidRDefault="005124AE" w:rsidP="04E73E8A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</w:p>
    <w:p w14:paraId="104139B8" w14:textId="17F8D798" w:rsidR="007D24E0" w:rsidRPr="005124AE" w:rsidRDefault="000B4358" w:rsidP="33ED703C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  <w:r w:rsidRPr="33ED703C">
        <w:rPr>
          <w:rFonts w:ascii="Arial" w:eastAsia="Arial" w:hAnsi="Arial" w:cs="Arial"/>
          <w:b/>
          <w:bCs/>
        </w:rPr>
        <w:t xml:space="preserve">Essential </w:t>
      </w:r>
      <w:r w:rsidR="62477BDF" w:rsidRPr="33ED703C">
        <w:rPr>
          <w:rFonts w:ascii="Arial" w:eastAsia="Arial" w:hAnsi="Arial" w:cs="Arial"/>
          <w:b/>
          <w:bCs/>
        </w:rPr>
        <w:t>Criteria</w:t>
      </w:r>
    </w:p>
    <w:p w14:paraId="3EC5D873" w14:textId="14EC813D" w:rsidR="33ED703C" w:rsidRDefault="33ED703C" w:rsidP="33ED703C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</w:p>
    <w:p w14:paraId="52E5AFFB" w14:textId="7C767EA6" w:rsidR="00F3639C" w:rsidRDefault="004655B0" w:rsidP="04E73E8A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napToGrid w:val="0"/>
        </w:rPr>
      </w:pPr>
      <w:r w:rsidRPr="04E73E8A">
        <w:rPr>
          <w:rFonts w:ascii="Arial" w:eastAsia="Arial" w:hAnsi="Arial" w:cs="Arial"/>
          <w:snapToGrid w:val="0"/>
        </w:rPr>
        <w:t>Po</w:t>
      </w:r>
      <w:r w:rsidR="00A4511D" w:rsidRPr="04E73E8A">
        <w:rPr>
          <w:rFonts w:ascii="Arial" w:eastAsia="Arial" w:hAnsi="Arial" w:cs="Arial"/>
          <w:snapToGrid w:val="0"/>
        </w:rPr>
        <w:t>s</w:t>
      </w:r>
      <w:r w:rsidRPr="04E73E8A">
        <w:rPr>
          <w:rFonts w:ascii="Arial" w:eastAsia="Arial" w:hAnsi="Arial" w:cs="Arial"/>
          <w:snapToGrid w:val="0"/>
        </w:rPr>
        <w:t>itive attitude and e</w:t>
      </w:r>
      <w:r w:rsidR="00F3639C" w:rsidRPr="04E73E8A">
        <w:rPr>
          <w:rFonts w:ascii="Arial" w:eastAsia="Arial" w:hAnsi="Arial" w:cs="Arial"/>
          <w:snapToGrid w:val="0"/>
        </w:rPr>
        <w:t>xperience of making decisions and using judgement and initiative to solve problems</w:t>
      </w:r>
    </w:p>
    <w:p w14:paraId="397074E4" w14:textId="13945F1F" w:rsidR="00C91898" w:rsidRPr="00C91898" w:rsidRDefault="00C91898" w:rsidP="04E73E8A">
      <w:pPr>
        <w:pStyle w:val="ListParagraph"/>
        <w:numPr>
          <w:ilvl w:val="0"/>
          <w:numId w:val="38"/>
        </w:numPr>
        <w:rPr>
          <w:rFonts w:ascii="Arial" w:eastAsia="Arial" w:hAnsi="Arial" w:cs="Arial"/>
          <w:snapToGrid w:val="0"/>
          <w:lang w:eastAsia="en-US"/>
        </w:rPr>
      </w:pPr>
      <w:r w:rsidRPr="04E73E8A">
        <w:rPr>
          <w:rFonts w:ascii="Arial" w:eastAsia="Arial" w:hAnsi="Arial" w:cs="Arial"/>
          <w:snapToGrid w:val="0"/>
          <w:lang w:eastAsia="en-US"/>
        </w:rPr>
        <w:t>Evidence of excellent written and verbal communication skills</w:t>
      </w:r>
    </w:p>
    <w:p w14:paraId="061AF2EA" w14:textId="7ED94409" w:rsidR="00F3639C" w:rsidRDefault="00F3639C" w:rsidP="04E73E8A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napToGrid w:val="0"/>
        </w:rPr>
      </w:pPr>
      <w:r w:rsidRPr="04E73E8A">
        <w:rPr>
          <w:rFonts w:ascii="Arial" w:eastAsia="Arial" w:hAnsi="Arial" w:cs="Arial"/>
          <w:snapToGrid w:val="0"/>
        </w:rPr>
        <w:t>Evidence of strong organisational and interpersonal skills</w:t>
      </w:r>
    </w:p>
    <w:p w14:paraId="047D8443" w14:textId="5482CF8D" w:rsidR="00603CB4" w:rsidRDefault="00603CB4" w:rsidP="04E73E8A">
      <w:pPr>
        <w:pStyle w:val="ListParagraph"/>
        <w:numPr>
          <w:ilvl w:val="0"/>
          <w:numId w:val="38"/>
        </w:numPr>
        <w:spacing w:line="240" w:lineRule="auto"/>
        <w:rPr>
          <w:rFonts w:ascii="Arial" w:eastAsia="Arial" w:hAnsi="Arial" w:cs="Arial"/>
          <w:color w:val="000000"/>
          <w:lang w:eastAsia="en-GB"/>
        </w:rPr>
      </w:pPr>
      <w:r w:rsidRPr="33ED703C">
        <w:rPr>
          <w:rFonts w:ascii="Arial" w:eastAsia="Arial" w:hAnsi="Arial" w:cs="Arial"/>
          <w:color w:val="000000" w:themeColor="text1"/>
          <w:lang w:eastAsia="en-GB"/>
        </w:rPr>
        <w:t>The ability to prioritise workload</w:t>
      </w:r>
    </w:p>
    <w:p w14:paraId="23C0ECFA" w14:textId="77777777" w:rsidR="00603CB4" w:rsidRPr="00603CB4" w:rsidRDefault="007D24E0" w:rsidP="04E73E8A">
      <w:pPr>
        <w:pStyle w:val="ListParagraph"/>
        <w:numPr>
          <w:ilvl w:val="0"/>
          <w:numId w:val="38"/>
        </w:numPr>
        <w:spacing w:line="240" w:lineRule="auto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snapToGrid w:val="0"/>
        </w:rPr>
        <w:t>A f</w:t>
      </w:r>
      <w:r w:rsidR="000B4358" w:rsidRPr="04E73E8A">
        <w:rPr>
          <w:rFonts w:ascii="Arial" w:eastAsia="Arial" w:hAnsi="Arial" w:cs="Arial"/>
          <w:snapToGrid w:val="0"/>
        </w:rPr>
        <w:t>riendly and approachable manner</w:t>
      </w:r>
    </w:p>
    <w:p w14:paraId="08043088" w14:textId="5C8D0BEC" w:rsidR="000B4358" w:rsidRPr="00A4511D" w:rsidRDefault="000B4358" w:rsidP="04E73E8A">
      <w:pPr>
        <w:pStyle w:val="ListParagraph"/>
        <w:numPr>
          <w:ilvl w:val="0"/>
          <w:numId w:val="38"/>
        </w:numPr>
        <w:spacing w:line="240" w:lineRule="auto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snapToGrid w:val="0"/>
        </w:rPr>
        <w:t>Team working experience</w:t>
      </w:r>
    </w:p>
    <w:p w14:paraId="58D0EA39" w14:textId="77777777" w:rsidR="00A4511D" w:rsidRPr="00F3639C" w:rsidRDefault="00A4511D" w:rsidP="04E73E8A">
      <w:pPr>
        <w:pStyle w:val="ListParagraph"/>
        <w:numPr>
          <w:ilvl w:val="0"/>
          <w:numId w:val="38"/>
        </w:numPr>
        <w:spacing w:line="240" w:lineRule="auto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snapToGrid w:val="0"/>
        </w:rPr>
        <w:t>Ability to build effective relationships</w:t>
      </w:r>
    </w:p>
    <w:p w14:paraId="2A0F505A" w14:textId="52EC3FB7" w:rsidR="00A4511D" w:rsidRPr="00A4511D" w:rsidRDefault="00A4511D" w:rsidP="04E73E8A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33ED703C">
        <w:rPr>
          <w:rFonts w:ascii="Arial" w:eastAsia="Arial" w:hAnsi="Arial" w:cs="Arial"/>
          <w:color w:val="000000" w:themeColor="text1"/>
          <w:lang w:eastAsia="en-GB"/>
        </w:rPr>
        <w:t>An ability to work under pressure</w:t>
      </w:r>
    </w:p>
    <w:p w14:paraId="02AF6584" w14:textId="425A14C9" w:rsidR="00F3639C" w:rsidRPr="00D50451" w:rsidRDefault="00F3639C" w:rsidP="04E73E8A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33ED703C">
        <w:rPr>
          <w:rFonts w:ascii="Arial" w:eastAsia="Arial" w:hAnsi="Arial" w:cs="Arial"/>
          <w:color w:val="000000" w:themeColor="text1"/>
          <w:lang w:eastAsia="en-GB"/>
        </w:rPr>
        <w:t>Flexibility in terms of hours and days of work</w:t>
      </w:r>
    </w:p>
    <w:p w14:paraId="1DD6302D" w14:textId="77777777" w:rsidR="00F3639C" w:rsidRDefault="00F3639C" w:rsidP="33ED703C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lang w:eastAsia="en-GB"/>
        </w:rPr>
      </w:pPr>
      <w:r w:rsidRPr="04E73E8A">
        <w:rPr>
          <w:rFonts w:ascii="Arial" w:eastAsia="Arial" w:hAnsi="Arial" w:cs="Arial"/>
          <w:snapToGrid w:val="0"/>
        </w:rPr>
        <w:t>Willing to work unsocial hours, weekends or public holidays as required</w:t>
      </w:r>
    </w:p>
    <w:p w14:paraId="078496A9" w14:textId="77777777" w:rsidR="00F3639C" w:rsidRDefault="00F3639C" w:rsidP="04E73E8A">
      <w:pPr>
        <w:pStyle w:val="ListParagraph"/>
        <w:numPr>
          <w:ilvl w:val="0"/>
          <w:numId w:val="38"/>
        </w:numPr>
        <w:spacing w:line="240" w:lineRule="auto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color w:val="000000" w:themeColor="text1"/>
          <w:lang w:eastAsia="en-GB"/>
        </w:rPr>
        <w:t xml:space="preserve">Willingness to work additional or alternative hours by arrangement to cover holidays, sickness, etc. </w:t>
      </w:r>
    </w:p>
    <w:p w14:paraId="2BA6FFA9" w14:textId="5A72B535" w:rsidR="007D24E0" w:rsidRDefault="007D24E0" w:rsidP="04E73E8A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napToGrid w:val="0"/>
        </w:rPr>
      </w:pPr>
      <w:r w:rsidRPr="04E73E8A">
        <w:rPr>
          <w:rFonts w:ascii="Arial" w:eastAsia="Arial" w:hAnsi="Arial" w:cs="Arial"/>
          <w:snapToGrid w:val="0"/>
        </w:rPr>
        <w:t>Evidence of being self-motivated with a “can do” style and approach</w:t>
      </w:r>
    </w:p>
    <w:p w14:paraId="017CBBDF" w14:textId="77777777" w:rsidR="007D24E0" w:rsidRPr="005124AE" w:rsidRDefault="007D24E0" w:rsidP="04E73E8A">
      <w:pPr>
        <w:widowControl w:val="0"/>
        <w:numPr>
          <w:ilvl w:val="0"/>
          <w:numId w:val="3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Arial" w:eastAsia="Arial" w:hAnsi="Arial" w:cs="Arial"/>
          <w:snapToGrid w:val="0"/>
        </w:rPr>
      </w:pPr>
      <w:r w:rsidRPr="04E73E8A">
        <w:rPr>
          <w:rFonts w:ascii="Arial" w:eastAsia="Arial" w:hAnsi="Arial" w:cs="Arial"/>
          <w:snapToGrid w:val="0"/>
        </w:rPr>
        <w:t>A passport holder or be eligible to apply for a passport</w:t>
      </w:r>
    </w:p>
    <w:p w14:paraId="202689AF" w14:textId="55366671" w:rsidR="007D24E0" w:rsidRDefault="007D24E0" w:rsidP="04E73E8A">
      <w:pPr>
        <w:widowControl w:val="0"/>
        <w:numPr>
          <w:ilvl w:val="0"/>
          <w:numId w:val="3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Arial" w:eastAsia="Arial" w:hAnsi="Arial" w:cs="Arial"/>
          <w:snapToGrid w:val="0"/>
        </w:rPr>
      </w:pPr>
      <w:r w:rsidRPr="04E73E8A">
        <w:rPr>
          <w:rFonts w:ascii="Arial" w:eastAsia="Arial" w:hAnsi="Arial" w:cs="Arial"/>
          <w:snapToGrid w:val="0"/>
        </w:rPr>
        <w:t>Successful Disclosure Sc</w:t>
      </w:r>
      <w:r w:rsidR="3550F3D2" w:rsidRPr="04E73E8A">
        <w:rPr>
          <w:rFonts w:ascii="Arial" w:eastAsia="Arial" w:hAnsi="Arial" w:cs="Arial"/>
          <w:snapToGrid w:val="0"/>
        </w:rPr>
        <w:t>o</w:t>
      </w:r>
      <w:r w:rsidRPr="04E73E8A">
        <w:rPr>
          <w:rFonts w:ascii="Arial" w:eastAsia="Arial" w:hAnsi="Arial" w:cs="Arial"/>
          <w:snapToGrid w:val="0"/>
        </w:rPr>
        <w:t xml:space="preserve">tland clearance, or willingness to apply for Disclosure </w:t>
      </w:r>
      <w:r w:rsidR="0005227D" w:rsidRPr="04E73E8A">
        <w:rPr>
          <w:rFonts w:ascii="Arial" w:eastAsia="Arial" w:hAnsi="Arial" w:cs="Arial"/>
          <w:snapToGrid w:val="0"/>
        </w:rPr>
        <w:t xml:space="preserve">Scotland </w:t>
      </w:r>
      <w:r w:rsidRPr="04E73E8A">
        <w:rPr>
          <w:rFonts w:ascii="Arial" w:eastAsia="Arial" w:hAnsi="Arial" w:cs="Arial"/>
          <w:snapToGrid w:val="0"/>
        </w:rPr>
        <w:t>clearance</w:t>
      </w:r>
    </w:p>
    <w:p w14:paraId="5FF8917D" w14:textId="77777777" w:rsidR="00A966FC" w:rsidRPr="005124AE" w:rsidRDefault="00A966FC" w:rsidP="33ED703C">
      <w:pPr>
        <w:spacing w:after="0" w:line="276" w:lineRule="auto"/>
        <w:jc w:val="both"/>
        <w:rPr>
          <w:rFonts w:ascii="Arial" w:eastAsia="Arial" w:hAnsi="Arial" w:cs="Arial"/>
          <w:b/>
          <w:bCs/>
          <w:i/>
          <w:iCs/>
          <w:color w:val="FF0000"/>
        </w:rPr>
      </w:pPr>
    </w:p>
    <w:p w14:paraId="241E6DB8" w14:textId="66ADCB68" w:rsidR="000B4358" w:rsidRDefault="00A966FC" w:rsidP="33ED703C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  <w:r w:rsidRPr="33ED703C">
        <w:rPr>
          <w:rFonts w:ascii="Arial" w:eastAsia="Arial" w:hAnsi="Arial" w:cs="Arial"/>
          <w:b/>
          <w:bCs/>
        </w:rPr>
        <w:t>Desirable</w:t>
      </w:r>
      <w:r w:rsidR="3C8F9365" w:rsidRPr="33ED703C">
        <w:rPr>
          <w:rFonts w:ascii="Arial" w:eastAsia="Arial" w:hAnsi="Arial" w:cs="Arial"/>
          <w:b/>
          <w:bCs/>
        </w:rPr>
        <w:t xml:space="preserve"> Criteria</w:t>
      </w:r>
    </w:p>
    <w:p w14:paraId="7190F784" w14:textId="77777777" w:rsidR="00C91898" w:rsidRPr="00C91898" w:rsidRDefault="00C91898" w:rsidP="04E73E8A">
      <w:pPr>
        <w:spacing w:after="0" w:line="276" w:lineRule="auto"/>
        <w:jc w:val="both"/>
        <w:rPr>
          <w:rFonts w:ascii="Arial" w:eastAsia="Arial" w:hAnsi="Arial" w:cs="Arial"/>
        </w:rPr>
      </w:pPr>
    </w:p>
    <w:p w14:paraId="4C9198A2" w14:textId="7D247A35" w:rsidR="007D24E0" w:rsidRDefault="00A4511D" w:rsidP="04E73E8A">
      <w:pPr>
        <w:pStyle w:val="ListParagraph"/>
        <w:numPr>
          <w:ilvl w:val="0"/>
          <w:numId w:val="39"/>
        </w:numPr>
        <w:rPr>
          <w:rFonts w:ascii="Arial" w:eastAsia="Arial" w:hAnsi="Arial" w:cs="Arial"/>
          <w:snapToGrid w:val="0"/>
          <w:lang w:eastAsia="en-US"/>
        </w:rPr>
      </w:pPr>
      <w:r w:rsidRPr="04E73E8A">
        <w:rPr>
          <w:rFonts w:ascii="Arial" w:eastAsia="Arial" w:hAnsi="Arial" w:cs="Arial"/>
          <w:snapToGrid w:val="0"/>
          <w:lang w:eastAsia="en-US"/>
        </w:rPr>
        <w:t>Hold a recognised Emergency First Aid at Work certificate</w:t>
      </w:r>
    </w:p>
    <w:p w14:paraId="7B714A32" w14:textId="05E6F028" w:rsidR="00A4511D" w:rsidRPr="00A4511D" w:rsidRDefault="00A4511D" w:rsidP="04E73E8A">
      <w:pPr>
        <w:pStyle w:val="ListParagraph"/>
        <w:numPr>
          <w:ilvl w:val="0"/>
          <w:numId w:val="39"/>
        </w:numPr>
        <w:spacing w:line="240" w:lineRule="auto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snapToGrid w:val="0"/>
        </w:rPr>
        <w:t>Ability and confidence working in a busy customer facing role</w:t>
      </w:r>
    </w:p>
    <w:p w14:paraId="68EC57CC" w14:textId="5E15313C" w:rsidR="007D24E0" w:rsidRDefault="007D24E0" w:rsidP="04E73E8A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33ED703C">
        <w:rPr>
          <w:rFonts w:ascii="Arial" w:eastAsia="Arial" w:hAnsi="Arial" w:cs="Arial"/>
          <w:color w:val="000000" w:themeColor="text1"/>
          <w:lang w:eastAsia="en-GB"/>
        </w:rPr>
        <w:t>Experience of front-line service delivery</w:t>
      </w:r>
    </w:p>
    <w:p w14:paraId="026A8C36" w14:textId="7A3B3A2E" w:rsidR="007D24E0" w:rsidRDefault="007D24E0" w:rsidP="04E73E8A">
      <w:pPr>
        <w:pStyle w:val="ListParagraph"/>
        <w:numPr>
          <w:ilvl w:val="0"/>
          <w:numId w:val="39"/>
        </w:numPr>
        <w:rPr>
          <w:rFonts w:ascii="Arial" w:eastAsia="Arial" w:hAnsi="Arial" w:cs="Arial"/>
          <w:color w:val="000000"/>
          <w:lang w:eastAsia="en-GB"/>
        </w:rPr>
      </w:pPr>
      <w:r w:rsidRPr="33ED703C">
        <w:rPr>
          <w:rFonts w:ascii="Arial" w:eastAsia="Arial" w:hAnsi="Arial" w:cs="Arial"/>
          <w:color w:val="000000" w:themeColor="text1"/>
          <w:lang w:eastAsia="en-GB"/>
        </w:rPr>
        <w:t>Experience of cash reconciliation</w:t>
      </w:r>
    </w:p>
    <w:p w14:paraId="71141E58" w14:textId="0C7EC31B" w:rsidR="007D24E0" w:rsidRDefault="007D24E0" w:rsidP="04E73E8A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lang w:eastAsia="en-GB"/>
        </w:rPr>
      </w:pPr>
      <w:r w:rsidRPr="33ED703C">
        <w:rPr>
          <w:rFonts w:ascii="Arial" w:eastAsia="Arial" w:hAnsi="Arial" w:cs="Arial"/>
          <w:color w:val="000000" w:themeColor="text1"/>
          <w:lang w:eastAsia="en-GB"/>
        </w:rPr>
        <w:t>Sales experience</w:t>
      </w:r>
    </w:p>
    <w:p w14:paraId="595A784F" w14:textId="77777777" w:rsidR="00A4511D" w:rsidRPr="00F3639C" w:rsidRDefault="00A4511D" w:rsidP="04E73E8A">
      <w:pPr>
        <w:pStyle w:val="ListParagraph"/>
        <w:numPr>
          <w:ilvl w:val="0"/>
          <w:numId w:val="39"/>
        </w:numPr>
        <w:spacing w:line="240" w:lineRule="auto"/>
        <w:rPr>
          <w:rFonts w:ascii="Arial" w:eastAsia="Arial" w:hAnsi="Arial" w:cs="Arial"/>
          <w:color w:val="000000"/>
          <w:lang w:eastAsia="en-GB"/>
        </w:rPr>
      </w:pPr>
      <w:r w:rsidRPr="04E73E8A">
        <w:rPr>
          <w:rFonts w:ascii="Arial" w:eastAsia="Arial" w:hAnsi="Arial" w:cs="Arial"/>
          <w:snapToGrid w:val="0"/>
        </w:rPr>
        <w:t>A demonstrated commitment to customer service</w:t>
      </w:r>
    </w:p>
    <w:p w14:paraId="760AA922" w14:textId="77777777" w:rsidR="00A4511D" w:rsidRPr="005E5484" w:rsidRDefault="00A4511D" w:rsidP="04E73E8A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Arial" w:eastAsia="Arial" w:hAnsi="Arial" w:cs="Arial"/>
          <w:snapToGrid w:val="0"/>
        </w:rPr>
      </w:pPr>
      <w:r w:rsidRPr="04E73E8A">
        <w:rPr>
          <w:rFonts w:ascii="Arial" w:eastAsia="Arial" w:hAnsi="Arial" w:cs="Arial"/>
          <w:snapToGrid w:val="0"/>
        </w:rPr>
        <w:t>Experience of making decisions and using judgement and initiative to solve problems</w:t>
      </w:r>
    </w:p>
    <w:p w14:paraId="6B3B8E98" w14:textId="34C960EF" w:rsidR="00A4511D" w:rsidRPr="00A4511D" w:rsidRDefault="00A4511D" w:rsidP="33ED703C">
      <w:pPr>
        <w:widowControl w:val="0"/>
        <w:numPr>
          <w:ilvl w:val="0"/>
          <w:numId w:val="3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Arial" w:eastAsia="Arial" w:hAnsi="Arial" w:cs="Arial"/>
        </w:rPr>
      </w:pPr>
      <w:r w:rsidRPr="04E73E8A">
        <w:rPr>
          <w:rFonts w:ascii="Arial" w:eastAsia="Arial" w:hAnsi="Arial" w:cs="Arial"/>
          <w:snapToGrid w:val="0"/>
        </w:rPr>
        <w:t xml:space="preserve">Computer literate, with experience of using Microsoft packages such as Outlook, </w:t>
      </w:r>
      <w:proofErr w:type="gramStart"/>
      <w:r w:rsidRPr="04E73E8A">
        <w:rPr>
          <w:rFonts w:ascii="Arial" w:eastAsia="Arial" w:hAnsi="Arial" w:cs="Arial"/>
          <w:snapToGrid w:val="0"/>
        </w:rPr>
        <w:t>Word</w:t>
      </w:r>
      <w:proofErr w:type="gramEnd"/>
      <w:r w:rsidRPr="04E73E8A">
        <w:rPr>
          <w:rFonts w:ascii="Arial" w:eastAsia="Arial" w:hAnsi="Arial" w:cs="Arial"/>
          <w:snapToGrid w:val="0"/>
        </w:rPr>
        <w:t xml:space="preserve"> and Excel</w:t>
      </w:r>
    </w:p>
    <w:sectPr w:rsidR="00A4511D" w:rsidRPr="00A4511D" w:rsidSect="00555862">
      <w:headerReference w:type="default" r:id="rId12"/>
      <w:footerReference w:type="default" r:id="rId13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870F" w14:textId="77777777" w:rsidR="00555862" w:rsidRDefault="00555862" w:rsidP="00B46927">
      <w:pPr>
        <w:spacing w:after="0" w:line="240" w:lineRule="auto"/>
      </w:pPr>
      <w:r>
        <w:separator/>
      </w:r>
    </w:p>
  </w:endnote>
  <w:endnote w:type="continuationSeparator" w:id="0">
    <w:p w14:paraId="32CF8FE2" w14:textId="77777777" w:rsidR="00555862" w:rsidRDefault="00555862" w:rsidP="00B4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803B" w14:textId="758B4492" w:rsidR="00B46927" w:rsidRPr="00186D28" w:rsidRDefault="00B46927" w:rsidP="00085CD2">
    <w:pPr>
      <w:pStyle w:val="Footer"/>
      <w:tabs>
        <w:tab w:val="clear" w:pos="4513"/>
        <w:tab w:val="clear" w:pos="9026"/>
        <w:tab w:val="left" w:pos="54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72C9" w14:textId="77777777" w:rsidR="00555862" w:rsidRDefault="00555862" w:rsidP="00B46927">
      <w:pPr>
        <w:spacing w:after="0" w:line="240" w:lineRule="auto"/>
      </w:pPr>
      <w:r>
        <w:separator/>
      </w:r>
    </w:p>
  </w:footnote>
  <w:footnote w:type="continuationSeparator" w:id="0">
    <w:p w14:paraId="3AD0DF25" w14:textId="77777777" w:rsidR="00555862" w:rsidRDefault="00555862" w:rsidP="00B4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48FB" w14:textId="2ECC5657" w:rsidR="00604E8C" w:rsidRDefault="00B62CEA" w:rsidP="00604E8C">
    <w:pPr>
      <w:pStyle w:val="Header"/>
      <w:jc w:val="right"/>
    </w:pPr>
    <w:r>
      <w:rPr>
        <w:rFonts w:cstheme="minorHAnsi"/>
        <w:noProof/>
        <w:color w:val="333333"/>
        <w:sz w:val="21"/>
        <w:szCs w:val="21"/>
        <w:shd w:val="clear" w:color="auto" w:fill="FFFFFF"/>
        <w:lang w:eastAsia="en-GB"/>
      </w:rPr>
      <w:drawing>
        <wp:inline distT="0" distB="0" distL="0" distR="0" wp14:anchorId="70190F3C" wp14:editId="6C81334A">
          <wp:extent cx="1552575" cy="744877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761" cy="745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930A41"/>
    <w:multiLevelType w:val="multilevel"/>
    <w:tmpl w:val="413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9C75AA"/>
    <w:multiLevelType w:val="hybridMultilevel"/>
    <w:tmpl w:val="A3DCB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04F6D"/>
    <w:multiLevelType w:val="hybridMultilevel"/>
    <w:tmpl w:val="BFE8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274D5"/>
    <w:multiLevelType w:val="multilevel"/>
    <w:tmpl w:val="E59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730C81"/>
    <w:multiLevelType w:val="multilevel"/>
    <w:tmpl w:val="DDE6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895897"/>
    <w:multiLevelType w:val="multilevel"/>
    <w:tmpl w:val="D28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782E83"/>
    <w:multiLevelType w:val="hybridMultilevel"/>
    <w:tmpl w:val="16FE7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E916B4"/>
    <w:multiLevelType w:val="hybridMultilevel"/>
    <w:tmpl w:val="6BC0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96F00"/>
    <w:multiLevelType w:val="hybridMultilevel"/>
    <w:tmpl w:val="5B7A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F0574"/>
    <w:multiLevelType w:val="hybridMultilevel"/>
    <w:tmpl w:val="D916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54013"/>
    <w:multiLevelType w:val="hybridMultilevel"/>
    <w:tmpl w:val="9ED00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2233B"/>
    <w:multiLevelType w:val="multilevel"/>
    <w:tmpl w:val="722A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E33DB5"/>
    <w:multiLevelType w:val="multilevel"/>
    <w:tmpl w:val="27D8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211D19"/>
    <w:multiLevelType w:val="multilevel"/>
    <w:tmpl w:val="078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A11F16"/>
    <w:multiLevelType w:val="hybridMultilevel"/>
    <w:tmpl w:val="7610A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B5CF8"/>
    <w:multiLevelType w:val="multilevel"/>
    <w:tmpl w:val="BE42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AC454A"/>
    <w:multiLevelType w:val="multilevel"/>
    <w:tmpl w:val="DA4A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3E7F41"/>
    <w:multiLevelType w:val="multilevel"/>
    <w:tmpl w:val="8EBC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45438"/>
    <w:multiLevelType w:val="multilevel"/>
    <w:tmpl w:val="419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E00A3C"/>
    <w:multiLevelType w:val="multilevel"/>
    <w:tmpl w:val="C790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AD1E18"/>
    <w:multiLevelType w:val="multilevel"/>
    <w:tmpl w:val="4A1E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EC7E0B"/>
    <w:multiLevelType w:val="multilevel"/>
    <w:tmpl w:val="A20A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041425"/>
    <w:multiLevelType w:val="singleLevel"/>
    <w:tmpl w:val="6D0E251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9C30F6"/>
    <w:multiLevelType w:val="multilevel"/>
    <w:tmpl w:val="F6F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B73258"/>
    <w:multiLevelType w:val="multilevel"/>
    <w:tmpl w:val="3022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4374B1"/>
    <w:multiLevelType w:val="multilevel"/>
    <w:tmpl w:val="FB92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5379E4"/>
    <w:multiLevelType w:val="multilevel"/>
    <w:tmpl w:val="E17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C22537"/>
    <w:multiLevelType w:val="multilevel"/>
    <w:tmpl w:val="D9F8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0117F4"/>
    <w:multiLevelType w:val="hybridMultilevel"/>
    <w:tmpl w:val="2528D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3787F"/>
    <w:multiLevelType w:val="hybridMultilevel"/>
    <w:tmpl w:val="BF06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F2351"/>
    <w:multiLevelType w:val="multilevel"/>
    <w:tmpl w:val="4114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086199"/>
    <w:multiLevelType w:val="multilevel"/>
    <w:tmpl w:val="E0C2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0F5650"/>
    <w:multiLevelType w:val="multilevel"/>
    <w:tmpl w:val="007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CE67B3"/>
    <w:multiLevelType w:val="hybridMultilevel"/>
    <w:tmpl w:val="F7F07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F25C0"/>
    <w:multiLevelType w:val="multilevel"/>
    <w:tmpl w:val="BD10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DA0A42"/>
    <w:multiLevelType w:val="multilevel"/>
    <w:tmpl w:val="4BA4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4360B6"/>
    <w:multiLevelType w:val="multilevel"/>
    <w:tmpl w:val="BEDE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A01924"/>
    <w:multiLevelType w:val="hybridMultilevel"/>
    <w:tmpl w:val="6F882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24DFB"/>
    <w:multiLevelType w:val="hybridMultilevel"/>
    <w:tmpl w:val="D644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B000A"/>
    <w:multiLevelType w:val="multilevel"/>
    <w:tmpl w:val="64C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DB4CB7"/>
    <w:multiLevelType w:val="multilevel"/>
    <w:tmpl w:val="768C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D24F82"/>
    <w:multiLevelType w:val="multilevel"/>
    <w:tmpl w:val="0638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836EF1"/>
    <w:multiLevelType w:val="hybridMultilevel"/>
    <w:tmpl w:val="BD3A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62447">
    <w:abstractNumId w:val="10"/>
  </w:num>
  <w:num w:numId="2" w16cid:durableId="865484200">
    <w:abstractNumId w:val="32"/>
  </w:num>
  <w:num w:numId="3" w16cid:durableId="1823231748">
    <w:abstractNumId w:val="46"/>
  </w:num>
  <w:num w:numId="4" w16cid:durableId="1358921484">
    <w:abstractNumId w:val="0"/>
  </w:num>
  <w:num w:numId="5" w16cid:durableId="813261272">
    <w:abstractNumId w:val="1"/>
  </w:num>
  <w:num w:numId="6" w16cid:durableId="1269241496">
    <w:abstractNumId w:val="2"/>
  </w:num>
  <w:num w:numId="7" w16cid:durableId="402684415">
    <w:abstractNumId w:val="3"/>
  </w:num>
  <w:num w:numId="8" w16cid:durableId="772477535">
    <w:abstractNumId w:val="33"/>
  </w:num>
  <w:num w:numId="9" w16cid:durableId="415397411">
    <w:abstractNumId w:val="42"/>
  </w:num>
  <w:num w:numId="10" w16cid:durableId="719288132">
    <w:abstractNumId w:val="40"/>
  </w:num>
  <w:num w:numId="11" w16cid:durableId="2051765528">
    <w:abstractNumId w:val="30"/>
  </w:num>
  <w:num w:numId="12" w16cid:durableId="483401532">
    <w:abstractNumId w:val="15"/>
  </w:num>
  <w:num w:numId="13" w16cid:durableId="1996641640">
    <w:abstractNumId w:val="45"/>
  </w:num>
  <w:num w:numId="14" w16cid:durableId="1686784636">
    <w:abstractNumId w:val="16"/>
  </w:num>
  <w:num w:numId="15" w16cid:durableId="1574851137">
    <w:abstractNumId w:val="29"/>
  </w:num>
  <w:num w:numId="16" w16cid:durableId="521818282">
    <w:abstractNumId w:val="23"/>
  </w:num>
  <w:num w:numId="17" w16cid:durableId="1710449449">
    <w:abstractNumId w:val="34"/>
  </w:num>
  <w:num w:numId="18" w16cid:durableId="414478102">
    <w:abstractNumId w:val="22"/>
  </w:num>
  <w:num w:numId="19" w16cid:durableId="174420797">
    <w:abstractNumId w:val="19"/>
  </w:num>
  <w:num w:numId="20" w16cid:durableId="331612465">
    <w:abstractNumId w:val="14"/>
  </w:num>
  <w:num w:numId="21" w16cid:durableId="1384981289">
    <w:abstractNumId w:val="18"/>
  </w:num>
  <w:num w:numId="22" w16cid:durableId="1017004108">
    <w:abstractNumId w:val="4"/>
  </w:num>
  <w:num w:numId="23" w16cid:durableId="1122382740">
    <w:abstractNumId w:val="38"/>
  </w:num>
  <w:num w:numId="24" w16cid:durableId="55393950">
    <w:abstractNumId w:val="20"/>
  </w:num>
  <w:num w:numId="25" w16cid:durableId="693578574">
    <w:abstractNumId w:val="31"/>
  </w:num>
  <w:num w:numId="26" w16cid:durableId="1667786698">
    <w:abstractNumId w:val="9"/>
  </w:num>
  <w:num w:numId="27" w16cid:durableId="310715326">
    <w:abstractNumId w:val="24"/>
  </w:num>
  <w:num w:numId="28" w16cid:durableId="1891188727">
    <w:abstractNumId w:val="7"/>
  </w:num>
  <w:num w:numId="29" w16cid:durableId="145174061">
    <w:abstractNumId w:val="17"/>
  </w:num>
  <w:num w:numId="30" w16cid:durableId="269170626">
    <w:abstractNumId w:val="8"/>
  </w:num>
  <w:num w:numId="31" w16cid:durableId="2079092468">
    <w:abstractNumId w:val="43"/>
  </w:num>
  <w:num w:numId="32" w16cid:durableId="1851487880">
    <w:abstractNumId w:val="36"/>
  </w:num>
  <w:num w:numId="33" w16cid:durableId="312485701">
    <w:abstractNumId w:val="21"/>
  </w:num>
  <w:num w:numId="34" w16cid:durableId="1605188988">
    <w:abstractNumId w:val="28"/>
  </w:num>
  <w:num w:numId="35" w16cid:durableId="301816368">
    <w:abstractNumId w:val="44"/>
  </w:num>
  <w:num w:numId="36" w16cid:durableId="479737397">
    <w:abstractNumId w:val="39"/>
  </w:num>
  <w:num w:numId="37" w16cid:durableId="1383090480">
    <w:abstractNumId w:val="35"/>
  </w:num>
  <w:num w:numId="38" w16cid:durableId="839655691">
    <w:abstractNumId w:val="27"/>
  </w:num>
  <w:num w:numId="39" w16cid:durableId="2117602138">
    <w:abstractNumId w:val="25"/>
  </w:num>
  <w:num w:numId="40" w16cid:durableId="606011645">
    <w:abstractNumId w:val="11"/>
  </w:num>
  <w:num w:numId="41" w16cid:durableId="1238058826">
    <w:abstractNumId w:val="26"/>
  </w:num>
  <w:num w:numId="42" w16cid:durableId="599919343">
    <w:abstractNumId w:val="13"/>
  </w:num>
  <w:num w:numId="43" w16cid:durableId="997342705">
    <w:abstractNumId w:val="5"/>
  </w:num>
  <w:num w:numId="44" w16cid:durableId="2128304540">
    <w:abstractNumId w:val="41"/>
  </w:num>
  <w:num w:numId="45" w16cid:durableId="1898393114">
    <w:abstractNumId w:val="6"/>
  </w:num>
  <w:num w:numId="46" w16cid:durableId="648555795">
    <w:abstractNumId w:val="37"/>
  </w:num>
  <w:num w:numId="47" w16cid:durableId="7713621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4E"/>
    <w:rsid w:val="00012D37"/>
    <w:rsid w:val="0002759A"/>
    <w:rsid w:val="0005227D"/>
    <w:rsid w:val="00085CD2"/>
    <w:rsid w:val="000B4358"/>
    <w:rsid w:val="000C5D6B"/>
    <w:rsid w:val="000D2FDF"/>
    <w:rsid w:val="000F4A69"/>
    <w:rsid w:val="000F4C1F"/>
    <w:rsid w:val="00125A37"/>
    <w:rsid w:val="001478B5"/>
    <w:rsid w:val="00151EC6"/>
    <w:rsid w:val="00186D28"/>
    <w:rsid w:val="0019632C"/>
    <w:rsid w:val="001F392D"/>
    <w:rsid w:val="002011F9"/>
    <w:rsid w:val="00235116"/>
    <w:rsid w:val="00253020"/>
    <w:rsid w:val="002657FB"/>
    <w:rsid w:val="00273641"/>
    <w:rsid w:val="002C2FAB"/>
    <w:rsid w:val="002E32F9"/>
    <w:rsid w:val="00312066"/>
    <w:rsid w:val="003207A3"/>
    <w:rsid w:val="00351467"/>
    <w:rsid w:val="003613A1"/>
    <w:rsid w:val="00370838"/>
    <w:rsid w:val="00382F8B"/>
    <w:rsid w:val="003B03EF"/>
    <w:rsid w:val="00406107"/>
    <w:rsid w:val="00423A7D"/>
    <w:rsid w:val="0043683B"/>
    <w:rsid w:val="00442AC1"/>
    <w:rsid w:val="004655B0"/>
    <w:rsid w:val="00483A7C"/>
    <w:rsid w:val="004A310C"/>
    <w:rsid w:val="004D68F4"/>
    <w:rsid w:val="004F1AD6"/>
    <w:rsid w:val="004F6953"/>
    <w:rsid w:val="005124AE"/>
    <w:rsid w:val="00536745"/>
    <w:rsid w:val="00555862"/>
    <w:rsid w:val="005705BB"/>
    <w:rsid w:val="005B4A09"/>
    <w:rsid w:val="005B58B5"/>
    <w:rsid w:val="005D2FFF"/>
    <w:rsid w:val="00603CB4"/>
    <w:rsid w:val="00604E8C"/>
    <w:rsid w:val="00637BC7"/>
    <w:rsid w:val="00654B7D"/>
    <w:rsid w:val="00671EFA"/>
    <w:rsid w:val="006853B5"/>
    <w:rsid w:val="00685D83"/>
    <w:rsid w:val="006B3371"/>
    <w:rsid w:val="006F6754"/>
    <w:rsid w:val="00755AF7"/>
    <w:rsid w:val="00767ED2"/>
    <w:rsid w:val="00786A21"/>
    <w:rsid w:val="007A36EB"/>
    <w:rsid w:val="007B6F9C"/>
    <w:rsid w:val="007B7A26"/>
    <w:rsid w:val="007D24E0"/>
    <w:rsid w:val="007E48A9"/>
    <w:rsid w:val="00803F87"/>
    <w:rsid w:val="00816082"/>
    <w:rsid w:val="00821314"/>
    <w:rsid w:val="008508F3"/>
    <w:rsid w:val="00850B63"/>
    <w:rsid w:val="008774A8"/>
    <w:rsid w:val="008B5E4E"/>
    <w:rsid w:val="008D24EF"/>
    <w:rsid w:val="008E5604"/>
    <w:rsid w:val="008E66FC"/>
    <w:rsid w:val="008F14C3"/>
    <w:rsid w:val="00912CBB"/>
    <w:rsid w:val="0093619B"/>
    <w:rsid w:val="00943385"/>
    <w:rsid w:val="009544B6"/>
    <w:rsid w:val="009D4F36"/>
    <w:rsid w:val="00A1202E"/>
    <w:rsid w:val="00A23A0E"/>
    <w:rsid w:val="00A245AD"/>
    <w:rsid w:val="00A4511D"/>
    <w:rsid w:val="00A966FC"/>
    <w:rsid w:val="00AA55AF"/>
    <w:rsid w:val="00AE6501"/>
    <w:rsid w:val="00B051C5"/>
    <w:rsid w:val="00B32143"/>
    <w:rsid w:val="00B40859"/>
    <w:rsid w:val="00B46927"/>
    <w:rsid w:val="00B51D2C"/>
    <w:rsid w:val="00B62CEA"/>
    <w:rsid w:val="00B65877"/>
    <w:rsid w:val="00B9194D"/>
    <w:rsid w:val="00BA7B20"/>
    <w:rsid w:val="00BB68EE"/>
    <w:rsid w:val="00BC3250"/>
    <w:rsid w:val="00BF021E"/>
    <w:rsid w:val="00C03CC4"/>
    <w:rsid w:val="00C16066"/>
    <w:rsid w:val="00C219E0"/>
    <w:rsid w:val="00C84C3F"/>
    <w:rsid w:val="00C91898"/>
    <w:rsid w:val="00CA40CF"/>
    <w:rsid w:val="00CE0128"/>
    <w:rsid w:val="00D01398"/>
    <w:rsid w:val="00D11467"/>
    <w:rsid w:val="00D168E3"/>
    <w:rsid w:val="00D24F1A"/>
    <w:rsid w:val="00D655A6"/>
    <w:rsid w:val="00DE1620"/>
    <w:rsid w:val="00DE4A81"/>
    <w:rsid w:val="00DE593A"/>
    <w:rsid w:val="00E70E06"/>
    <w:rsid w:val="00E81F3B"/>
    <w:rsid w:val="00EB318A"/>
    <w:rsid w:val="00ED1B7E"/>
    <w:rsid w:val="00F045F8"/>
    <w:rsid w:val="00F11DBE"/>
    <w:rsid w:val="00F2059A"/>
    <w:rsid w:val="00F3639C"/>
    <w:rsid w:val="00F6716E"/>
    <w:rsid w:val="00F73F5B"/>
    <w:rsid w:val="00FB681F"/>
    <w:rsid w:val="04E73E8A"/>
    <w:rsid w:val="05144817"/>
    <w:rsid w:val="081EDF4C"/>
    <w:rsid w:val="1B74915E"/>
    <w:rsid w:val="1F753423"/>
    <w:rsid w:val="27E9205B"/>
    <w:rsid w:val="2A911CDE"/>
    <w:rsid w:val="33ED703C"/>
    <w:rsid w:val="3550F3D2"/>
    <w:rsid w:val="38A7B902"/>
    <w:rsid w:val="3C8F9365"/>
    <w:rsid w:val="3D7B2A25"/>
    <w:rsid w:val="457A4860"/>
    <w:rsid w:val="526146AE"/>
    <w:rsid w:val="54DB2A09"/>
    <w:rsid w:val="61119FA3"/>
    <w:rsid w:val="62477BDF"/>
    <w:rsid w:val="69C4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A4D48"/>
  <w15:chartTrackingRefBased/>
  <w15:docId w15:val="{F62A5212-27C0-47D8-A8F9-CB302B7E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81F3B"/>
    <w:pPr>
      <w:keepNext/>
      <w:spacing w:after="0" w:line="240" w:lineRule="auto"/>
      <w:outlineLvl w:val="3"/>
    </w:pPr>
    <w:rPr>
      <w:rFonts w:ascii="Tahoma" w:eastAsia="Times New Roman" w:hAnsi="Tahoma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1F3B"/>
    <w:rPr>
      <w:rFonts w:ascii="Tahoma" w:eastAsia="Times New Roman" w:hAnsi="Tahoma" w:cs="Arial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310C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Default">
    <w:name w:val="Default"/>
    <w:rsid w:val="004A3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D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27"/>
  </w:style>
  <w:style w:type="paragraph" w:styleId="Footer">
    <w:name w:val="footer"/>
    <w:basedOn w:val="Normal"/>
    <w:link w:val="FooterChar"/>
    <w:uiPriority w:val="99"/>
    <w:unhideWhenUsed/>
    <w:rsid w:val="00B4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27"/>
  </w:style>
  <w:style w:type="paragraph" w:styleId="NormalWeb">
    <w:name w:val="Normal (Web)"/>
    <w:basedOn w:val="Normal"/>
    <w:uiPriority w:val="99"/>
    <w:semiHidden/>
    <w:unhideWhenUsed/>
    <w:rsid w:val="008D2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24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E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E57757148946AF387F797A48CB2B" ma:contentTypeVersion="18" ma:contentTypeDescription="Create a new document." ma:contentTypeScope="" ma:versionID="73893f70de448e0d42c8751b790eeb99">
  <xsd:schema xmlns:xsd="http://www.w3.org/2001/XMLSchema" xmlns:xs="http://www.w3.org/2001/XMLSchema" xmlns:p="http://schemas.microsoft.com/office/2006/metadata/properties" xmlns:ns2="2a339b95-5fb7-4cf5-9b2b-ef466bc58cbd" xmlns:ns3="b482e867-af37-4cdc-8b0a-3d51dfba0265" targetNamespace="http://schemas.microsoft.com/office/2006/metadata/properties" ma:root="true" ma:fieldsID="fd1c2b86973f3ea5f7b5a9a1a7ba67e9" ns2:_="" ns3:_="">
    <xsd:import namespace="2a339b95-5fb7-4cf5-9b2b-ef466bc58cbd"/>
    <xsd:import namespace="b482e867-af37-4cdc-8b0a-3d51dfba02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39b95-5fb7-4cf5-9b2b-ef466bc58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e867-af37-4cdc-8b0a-3d51dfba0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31595-01e1-47f6-a6cb-a174df175522}" ma:internalName="TaxCatchAll" ma:showField="CatchAllData" ma:web="b482e867-af37-4cdc-8b0a-3d51dfba02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339b95-5fb7-4cf5-9b2b-ef466bc58cbd">
      <Terms xmlns="http://schemas.microsoft.com/office/infopath/2007/PartnerControls"/>
    </lcf76f155ced4ddcb4097134ff3c332f>
    <TaxCatchAll xmlns="b482e867-af37-4cdc-8b0a-3d51dfba0265" xsi:nil="true"/>
  </documentManagement>
</p:properties>
</file>

<file path=customXml/itemProps1.xml><?xml version="1.0" encoding="utf-8"?>
<ds:datastoreItem xmlns:ds="http://schemas.openxmlformats.org/officeDocument/2006/customXml" ds:itemID="{569DD516-1CD6-4739-BC5A-32B371CC9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115D45-C894-48CA-9B41-BF5433CB4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39b95-5fb7-4cf5-9b2b-ef466bc58cbd"/>
    <ds:schemaRef ds:uri="b482e867-af37-4cdc-8b0a-3d51dfba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55D0E-EF4B-4CDF-AB61-68B372071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677188-52FE-4BC1-A666-F7F2F57131E0}">
  <ds:schemaRefs>
    <ds:schemaRef ds:uri="http://schemas.microsoft.com/office/2006/metadata/properties"/>
    <ds:schemaRef ds:uri="http://schemas.microsoft.com/office/infopath/2007/PartnerControls"/>
    <ds:schemaRef ds:uri="2a339b95-5fb7-4cf5-9b2b-ef466bc58cbd"/>
    <ds:schemaRef ds:uri="b482e867-af37-4cdc-8b0a-3d51dfba0265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5223</Characters>
  <Application>Microsoft Office Word</Application>
  <DocSecurity>0</DocSecurity>
  <Lines>43</Lines>
  <Paragraphs>12</Paragraphs>
  <ScaleCrop>false</ScaleCrop>
  <Company>University of Stirling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Archibald</dc:creator>
  <cp:keywords/>
  <dc:description/>
  <cp:lastModifiedBy>Luke Howard</cp:lastModifiedBy>
  <cp:revision>3</cp:revision>
  <cp:lastPrinted>2018-01-12T11:09:00Z</cp:lastPrinted>
  <dcterms:created xsi:type="dcterms:W3CDTF">2024-04-10T09:52:00Z</dcterms:created>
  <dcterms:modified xsi:type="dcterms:W3CDTF">2024-04-12T10:29:00Z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0x010100334268DD5268B6418787B81D73925C39</vt:lpwstr>
  </property>
  <property fmtid="{D5CDD505-2E9C-101B-9397-08002B2CF9AE}" pid="3" name="MediaServiceImageTags">
    <vt:lpwstr/>
  </property>
</Properties>
</file>