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18" w:rsidRPr="00DF1FC5" w:rsidRDefault="00350118" w:rsidP="00350118">
      <w:p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FUTURE THINKING ON CARVED STONES</w:t>
      </w:r>
      <w:r w:rsidR="004214D5" w:rsidRPr="00DF1FC5">
        <w:rPr>
          <w:rFonts w:ascii="Candara" w:hAnsi="Candara"/>
          <w:b/>
        </w:rPr>
        <w:t xml:space="preserve"> IN SCOTLAND</w:t>
      </w:r>
      <w:r w:rsidRPr="00DF1FC5">
        <w:rPr>
          <w:rFonts w:ascii="Candara" w:hAnsi="Candara"/>
          <w:b/>
        </w:rPr>
        <w:t>: A RESEARCH FRAMEWORK</w:t>
      </w:r>
    </w:p>
    <w:p w:rsidR="004214D5" w:rsidRPr="00DF1FC5" w:rsidRDefault="004214D5" w:rsidP="00350118">
      <w:pPr>
        <w:rPr>
          <w:rFonts w:ascii="Candara" w:hAnsi="Candara"/>
        </w:rPr>
      </w:pPr>
      <w:r w:rsidRPr="00DF1FC5">
        <w:rPr>
          <w:rFonts w:ascii="Candara" w:hAnsi="Candara"/>
        </w:rPr>
        <w:t>Sally Foster, Katherine Forsyth, Susan Buckham and Stuart Jeffrey</w:t>
      </w:r>
    </w:p>
    <w:p w:rsidR="004214D5" w:rsidRPr="00DF1FC5" w:rsidRDefault="004214D5" w:rsidP="00350118">
      <w:pPr>
        <w:rPr>
          <w:rFonts w:ascii="Candara" w:hAnsi="Candara"/>
        </w:rPr>
      </w:pPr>
      <w:r w:rsidRPr="00DF1FC5">
        <w:rPr>
          <w:rFonts w:ascii="Candara" w:hAnsi="Candara"/>
        </w:rPr>
        <w:t>With contributions from [the critical friends who comment on the draft]</w:t>
      </w:r>
    </w:p>
    <w:p w:rsidR="00350118" w:rsidRPr="00DF1FC5" w:rsidRDefault="004214D5" w:rsidP="00350118">
      <w:pPr>
        <w:rPr>
          <w:rFonts w:ascii="Candara" w:hAnsi="Candara"/>
        </w:rPr>
      </w:pPr>
      <w:r w:rsidRPr="00DF1FC5">
        <w:rPr>
          <w:rFonts w:ascii="Candara" w:hAnsi="Candara"/>
        </w:rPr>
        <w:t xml:space="preserve"> </w:t>
      </w:r>
    </w:p>
    <w:p w:rsidR="00350118" w:rsidRPr="00DF1FC5" w:rsidRDefault="00CF546D" w:rsidP="001851EA">
      <w:pPr>
        <w:pStyle w:val="ListParagraph"/>
        <w:numPr>
          <w:ilvl w:val="0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EXECUTIVE SUMMARY</w:t>
      </w:r>
    </w:p>
    <w:p w:rsidR="00350118" w:rsidRPr="00DF1FC5" w:rsidRDefault="00350118" w:rsidP="00350118">
      <w:pPr>
        <w:rPr>
          <w:rFonts w:ascii="Candara" w:hAnsi="Candara"/>
        </w:rPr>
      </w:pPr>
    </w:p>
    <w:p w:rsidR="005E766F" w:rsidRPr="00DF1FC5" w:rsidRDefault="00C6228F" w:rsidP="001851EA">
      <w:pPr>
        <w:pStyle w:val="ListParagraph"/>
        <w:numPr>
          <w:ilvl w:val="0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INTRODUCTION</w:t>
      </w:r>
    </w:p>
    <w:p w:rsidR="00E42D0B" w:rsidRPr="00DF1FC5" w:rsidRDefault="00E42D0B" w:rsidP="001851EA">
      <w:pPr>
        <w:pStyle w:val="ListParagraph"/>
        <w:numPr>
          <w:ilvl w:val="1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Acknowledgements</w:t>
      </w:r>
    </w:p>
    <w:p w:rsidR="00CF546D" w:rsidRPr="00DF1FC5" w:rsidRDefault="00CF546D" w:rsidP="001851EA">
      <w:pPr>
        <w:pStyle w:val="ListParagraph"/>
        <w:numPr>
          <w:ilvl w:val="1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Project background</w:t>
      </w:r>
    </w:p>
    <w:p w:rsidR="00CF546D" w:rsidRPr="00DF1FC5" w:rsidRDefault="00CF546D" w:rsidP="001851EA">
      <w:pPr>
        <w:pStyle w:val="ListParagraph"/>
        <w:numPr>
          <w:ilvl w:val="1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Definition of terms</w:t>
      </w:r>
      <w:r w:rsidR="00C42612" w:rsidRPr="00DF1FC5">
        <w:rPr>
          <w:rFonts w:ascii="Candara" w:hAnsi="Candara"/>
          <w:b/>
        </w:rPr>
        <w:t xml:space="preserve"> </w:t>
      </w:r>
    </w:p>
    <w:p w:rsidR="00E42D0B" w:rsidRPr="00DF1FC5" w:rsidRDefault="00E42D0B" w:rsidP="001851EA">
      <w:pPr>
        <w:pStyle w:val="ListParagraph"/>
        <w:numPr>
          <w:ilvl w:val="1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The potential of carved stone research to make a difference</w:t>
      </w:r>
    </w:p>
    <w:p w:rsidR="007E45E4" w:rsidRPr="00DF1FC5" w:rsidRDefault="007E45E4" w:rsidP="001851EA">
      <w:pPr>
        <w:pStyle w:val="ListParagraph"/>
        <w:numPr>
          <w:ilvl w:val="1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Historiography</w:t>
      </w:r>
    </w:p>
    <w:p w:rsidR="00B62F54" w:rsidRPr="00DF1FC5" w:rsidRDefault="00B62F54" w:rsidP="001851EA">
      <w:pPr>
        <w:pStyle w:val="ListParagraph"/>
        <w:numPr>
          <w:ilvl w:val="1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Framework strategy</w:t>
      </w:r>
    </w:p>
    <w:p w:rsidR="00350118" w:rsidRPr="00DF1FC5" w:rsidRDefault="00350118" w:rsidP="00350118">
      <w:pPr>
        <w:rPr>
          <w:rFonts w:ascii="Candara" w:hAnsi="Candara"/>
        </w:rPr>
      </w:pPr>
    </w:p>
    <w:p w:rsidR="00574D64" w:rsidRPr="00DF1FC5" w:rsidRDefault="001851EA" w:rsidP="001851EA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DF1FC5">
        <w:rPr>
          <w:rFonts w:ascii="Candara" w:hAnsi="Candara"/>
          <w:b/>
        </w:rPr>
        <w:t xml:space="preserve">UNDERSTANDING </w:t>
      </w:r>
      <w:r w:rsidR="008A0A97" w:rsidRPr="008A0A97">
        <w:rPr>
          <w:rFonts w:ascii="Candara" w:hAnsi="Candara"/>
        </w:rPr>
        <w:t>(documenting and analysing)</w:t>
      </w:r>
    </w:p>
    <w:p w:rsidR="00574D64" w:rsidRPr="001851EA" w:rsidRDefault="00AA1B4C" w:rsidP="001851EA">
      <w:pPr>
        <w:pStyle w:val="ListParagraph"/>
        <w:numPr>
          <w:ilvl w:val="1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Introduction</w:t>
      </w:r>
      <w:r w:rsidR="00D657E5" w:rsidRPr="001851EA">
        <w:rPr>
          <w:rFonts w:ascii="Candara" w:hAnsi="Candara"/>
        </w:rPr>
        <w:t xml:space="preserve"> </w:t>
      </w:r>
    </w:p>
    <w:p w:rsidR="000F1B04" w:rsidRPr="00DF1FC5" w:rsidRDefault="000F1B04" w:rsidP="001851EA">
      <w:pPr>
        <w:pStyle w:val="ListParagraph"/>
        <w:numPr>
          <w:ilvl w:val="1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W</w:t>
      </w:r>
      <w:r w:rsidR="00976C19" w:rsidRPr="00DF1FC5">
        <w:rPr>
          <w:rFonts w:ascii="Candara" w:hAnsi="Candara"/>
          <w:b/>
        </w:rPr>
        <w:t>ays in which we understand</w:t>
      </w:r>
    </w:p>
    <w:p w:rsidR="002B0637" w:rsidRPr="001851EA" w:rsidRDefault="002B0637" w:rsidP="001851EA">
      <w:pPr>
        <w:pStyle w:val="ListParagraph"/>
        <w:numPr>
          <w:ilvl w:val="2"/>
          <w:numId w:val="1"/>
        </w:numPr>
        <w:rPr>
          <w:rFonts w:ascii="Candara" w:hAnsi="Candara"/>
        </w:rPr>
      </w:pPr>
      <w:r w:rsidRPr="00DF1FC5">
        <w:rPr>
          <w:rFonts w:ascii="Candara" w:hAnsi="Candara"/>
          <w:b/>
        </w:rPr>
        <w:t xml:space="preserve">Creating </w:t>
      </w:r>
      <w:r w:rsidR="0009481B" w:rsidRPr="00DF1FC5">
        <w:rPr>
          <w:rFonts w:ascii="Candara" w:hAnsi="Candara"/>
          <w:b/>
        </w:rPr>
        <w:t>Records</w:t>
      </w:r>
      <w:r w:rsidR="00D657E5" w:rsidRPr="00DF1FC5">
        <w:rPr>
          <w:rFonts w:ascii="Candara" w:hAnsi="Candara"/>
          <w:b/>
        </w:rPr>
        <w:t xml:space="preserve"> </w:t>
      </w:r>
    </w:p>
    <w:p w:rsidR="00A75896" w:rsidRPr="00DF1FC5" w:rsidRDefault="001C18BA" w:rsidP="001851EA">
      <w:pPr>
        <w:pStyle w:val="ListParagraph"/>
        <w:numPr>
          <w:ilvl w:val="2"/>
          <w:numId w:val="1"/>
        </w:numPr>
        <w:rPr>
          <w:rFonts w:ascii="Candara" w:hAnsi="Candara"/>
        </w:rPr>
      </w:pPr>
      <w:r w:rsidRPr="00DF1FC5">
        <w:rPr>
          <w:rFonts w:ascii="Candara" w:hAnsi="Candara"/>
          <w:b/>
        </w:rPr>
        <w:t>Digital</w:t>
      </w:r>
      <w:r w:rsidR="002E777D" w:rsidRPr="00DF1FC5">
        <w:rPr>
          <w:rFonts w:ascii="Candara" w:hAnsi="Candara"/>
          <w:b/>
        </w:rPr>
        <w:t xml:space="preserve"> recording </w:t>
      </w:r>
    </w:p>
    <w:p w:rsidR="00F24846" w:rsidRPr="00DF1FC5" w:rsidRDefault="00F24846" w:rsidP="001851EA">
      <w:pPr>
        <w:pStyle w:val="ListParagraph"/>
        <w:numPr>
          <w:ilvl w:val="2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Application of science</w:t>
      </w:r>
      <w:r w:rsidR="00D657E5" w:rsidRPr="00DF1FC5">
        <w:rPr>
          <w:rFonts w:ascii="Candara" w:hAnsi="Candara"/>
        </w:rPr>
        <w:t xml:space="preserve"> </w:t>
      </w:r>
    </w:p>
    <w:p w:rsidR="002B0637" w:rsidRPr="00DF1FC5" w:rsidRDefault="002B0637" w:rsidP="001851EA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DF1FC5">
        <w:rPr>
          <w:rFonts w:ascii="Candara" w:hAnsi="Candara"/>
        </w:rPr>
        <w:t>Geology</w:t>
      </w:r>
    </w:p>
    <w:p w:rsidR="00B3620D" w:rsidRPr="00DF1FC5" w:rsidRDefault="00B3620D" w:rsidP="001851EA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DF1FC5">
        <w:rPr>
          <w:rFonts w:ascii="Candara" w:hAnsi="Candara"/>
        </w:rPr>
        <w:t>Balance conservation and analysis</w:t>
      </w:r>
    </w:p>
    <w:p w:rsidR="00B3620D" w:rsidRPr="00DF1FC5" w:rsidRDefault="002B0637" w:rsidP="001851EA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DF1FC5">
        <w:rPr>
          <w:rFonts w:ascii="Candara" w:hAnsi="Candara"/>
        </w:rPr>
        <w:t>Condition</w:t>
      </w:r>
    </w:p>
    <w:p w:rsidR="00AA455E" w:rsidRPr="001851EA" w:rsidRDefault="0046613B" w:rsidP="001851EA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851EA">
        <w:rPr>
          <w:rFonts w:ascii="Candara" w:hAnsi="Candara"/>
        </w:rPr>
        <w:t>Inter</w:t>
      </w:r>
      <w:r w:rsidR="00AA455E" w:rsidRPr="001851EA">
        <w:rPr>
          <w:rFonts w:ascii="Candara" w:hAnsi="Candara"/>
        </w:rPr>
        <w:t xml:space="preserve">-disciplinary collaboration </w:t>
      </w:r>
    </w:p>
    <w:p w:rsidR="00F24846" w:rsidRPr="00DF1FC5" w:rsidRDefault="00F24846" w:rsidP="001851EA">
      <w:pPr>
        <w:pStyle w:val="ListParagraph"/>
        <w:numPr>
          <w:ilvl w:val="2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 xml:space="preserve">Applying new theoretical perspectives </w:t>
      </w:r>
    </w:p>
    <w:p w:rsidR="0009481B" w:rsidRPr="001851EA" w:rsidRDefault="0009481B" w:rsidP="001851EA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851EA">
        <w:rPr>
          <w:rFonts w:ascii="Candara" w:hAnsi="Candara"/>
        </w:rPr>
        <w:t>Historiography</w:t>
      </w:r>
      <w:r w:rsidR="00D657E5" w:rsidRPr="001851EA">
        <w:rPr>
          <w:rFonts w:ascii="Candara" w:hAnsi="Candara"/>
        </w:rPr>
        <w:t xml:space="preserve"> </w:t>
      </w:r>
    </w:p>
    <w:p w:rsidR="00AA455E" w:rsidRPr="001851EA" w:rsidRDefault="0009481B" w:rsidP="001851EA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851EA">
        <w:rPr>
          <w:rFonts w:ascii="Candara" w:hAnsi="Candara"/>
        </w:rPr>
        <w:t>Materiality</w:t>
      </w:r>
      <w:r w:rsidR="00D657E5" w:rsidRPr="001851EA">
        <w:rPr>
          <w:rFonts w:ascii="Candara" w:hAnsi="Candara"/>
        </w:rPr>
        <w:t xml:space="preserve"> </w:t>
      </w:r>
    </w:p>
    <w:p w:rsidR="0046613B" w:rsidRPr="001851EA" w:rsidRDefault="0046613B" w:rsidP="001851EA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851EA">
        <w:rPr>
          <w:rFonts w:ascii="Candara" w:hAnsi="Candara"/>
        </w:rPr>
        <w:t xml:space="preserve">Biography </w:t>
      </w:r>
    </w:p>
    <w:p w:rsidR="00C30C25" w:rsidRPr="001851EA" w:rsidRDefault="001851EA" w:rsidP="001851EA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851EA">
        <w:rPr>
          <w:rFonts w:ascii="Candara" w:hAnsi="Candara"/>
        </w:rPr>
        <w:t>L</w:t>
      </w:r>
      <w:r w:rsidR="00C30C25" w:rsidRPr="001851EA">
        <w:rPr>
          <w:rFonts w:ascii="Candara" w:hAnsi="Candara"/>
        </w:rPr>
        <w:t xml:space="preserve">andscape / archaeological </w:t>
      </w:r>
      <w:r w:rsidR="002D768D" w:rsidRPr="001851EA">
        <w:rPr>
          <w:rFonts w:ascii="Candara" w:hAnsi="Candara"/>
        </w:rPr>
        <w:t xml:space="preserve">context </w:t>
      </w:r>
    </w:p>
    <w:p w:rsidR="00F24846" w:rsidRPr="00DF1FC5" w:rsidRDefault="00AA1B4C" w:rsidP="001851EA">
      <w:pPr>
        <w:pStyle w:val="ListParagraph"/>
        <w:numPr>
          <w:ilvl w:val="1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Research recommendations</w:t>
      </w:r>
    </w:p>
    <w:p w:rsidR="00350118" w:rsidRPr="00DF1FC5" w:rsidRDefault="00350118" w:rsidP="00350118">
      <w:pPr>
        <w:rPr>
          <w:rFonts w:ascii="Candara" w:hAnsi="Candara"/>
        </w:rPr>
      </w:pPr>
    </w:p>
    <w:p w:rsidR="00914D51" w:rsidRPr="008A0A97" w:rsidRDefault="001851EA" w:rsidP="001851EA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DF1FC5">
        <w:rPr>
          <w:rFonts w:ascii="Candara" w:hAnsi="Candara"/>
          <w:b/>
        </w:rPr>
        <w:t>VALUING</w:t>
      </w:r>
      <w:r w:rsidR="009A6838" w:rsidRPr="00DF1FC5">
        <w:rPr>
          <w:rFonts w:ascii="Candara" w:hAnsi="Candara"/>
          <w:b/>
        </w:rPr>
        <w:t xml:space="preserve"> </w:t>
      </w:r>
      <w:r w:rsidR="008A0A97" w:rsidRPr="008A0A97">
        <w:rPr>
          <w:rFonts w:ascii="Candara" w:hAnsi="Candara"/>
        </w:rPr>
        <w:t>(</w:t>
      </w:r>
      <w:r w:rsidR="008A0A97">
        <w:rPr>
          <w:rFonts w:ascii="Candara" w:hAnsi="Candara"/>
        </w:rPr>
        <w:t>the ways that carved stones are relevant to contemporary society</w:t>
      </w:r>
      <w:r w:rsidR="008A0A97" w:rsidRPr="008A0A97">
        <w:rPr>
          <w:rFonts w:ascii="Candara" w:hAnsi="Candara"/>
        </w:rPr>
        <w:t>)</w:t>
      </w:r>
    </w:p>
    <w:p w:rsidR="00914D51" w:rsidRPr="00DF1FC5" w:rsidRDefault="00914D51" w:rsidP="001851EA">
      <w:pPr>
        <w:pStyle w:val="ListParagraph"/>
        <w:numPr>
          <w:ilvl w:val="1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Introduction</w:t>
      </w:r>
    </w:p>
    <w:p w:rsidR="00411DD7" w:rsidRPr="00DF1FC5" w:rsidRDefault="00411DD7" w:rsidP="001851EA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DF1FC5">
        <w:rPr>
          <w:rFonts w:ascii="Candara" w:hAnsi="Candara"/>
          <w:b/>
        </w:rPr>
        <w:t>Evaluating importance</w:t>
      </w:r>
      <w:r w:rsidRPr="00DF1FC5">
        <w:rPr>
          <w:rFonts w:ascii="Candara" w:hAnsi="Candara"/>
        </w:rPr>
        <w:t xml:space="preserve"> </w:t>
      </w:r>
      <w:r w:rsidRPr="00DF1FC5">
        <w:rPr>
          <w:rFonts w:ascii="Candara" w:hAnsi="Candara"/>
          <w:b/>
        </w:rPr>
        <w:t>and relevance</w:t>
      </w:r>
    </w:p>
    <w:p w:rsidR="00F23642" w:rsidRPr="001851EA" w:rsidRDefault="00914D51" w:rsidP="001851EA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DF1FC5">
        <w:rPr>
          <w:rFonts w:ascii="Candara" w:hAnsi="Candara"/>
          <w:b/>
        </w:rPr>
        <w:t>Ways of valuing</w:t>
      </w:r>
      <w:r w:rsidR="007606E4" w:rsidRPr="00DF1FC5">
        <w:rPr>
          <w:rFonts w:ascii="Candara" w:hAnsi="Candara"/>
          <w:b/>
        </w:rPr>
        <w:t xml:space="preserve"> </w:t>
      </w:r>
    </w:p>
    <w:p w:rsidR="00914D51" w:rsidRPr="00DF1FC5" w:rsidRDefault="00914D51" w:rsidP="001851EA">
      <w:pPr>
        <w:pStyle w:val="ListParagraph"/>
        <w:numPr>
          <w:ilvl w:val="2"/>
          <w:numId w:val="1"/>
        </w:numPr>
        <w:rPr>
          <w:rFonts w:ascii="Candara" w:hAnsi="Candara"/>
        </w:rPr>
      </w:pPr>
      <w:r w:rsidRPr="00DF1FC5">
        <w:rPr>
          <w:rFonts w:ascii="Candara" w:hAnsi="Candara"/>
          <w:b/>
        </w:rPr>
        <w:t>Contemporary social and public values</w:t>
      </w:r>
    </w:p>
    <w:p w:rsidR="002030AD" w:rsidRPr="001851EA" w:rsidRDefault="002030AD" w:rsidP="001851EA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1851EA">
        <w:rPr>
          <w:rFonts w:ascii="Candara" w:hAnsi="Candara"/>
        </w:rPr>
        <w:t>Spiritual</w:t>
      </w:r>
      <w:r w:rsidR="00A91FBD" w:rsidRPr="001851EA">
        <w:rPr>
          <w:rFonts w:ascii="Candara" w:hAnsi="Candara"/>
        </w:rPr>
        <w:t>, for example as i</w:t>
      </w:r>
      <w:r w:rsidRPr="001851EA">
        <w:rPr>
          <w:rFonts w:ascii="Candara" w:hAnsi="Candara"/>
        </w:rPr>
        <w:t>ndicators of faith and theology</w:t>
      </w:r>
    </w:p>
    <w:p w:rsidR="00914D51" w:rsidRPr="001851EA" w:rsidRDefault="00914D51" w:rsidP="001851EA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1851EA">
        <w:rPr>
          <w:rFonts w:ascii="Candara" w:hAnsi="Candara"/>
        </w:rPr>
        <w:t>Identity</w:t>
      </w:r>
      <w:r w:rsidR="00D16A8C" w:rsidRPr="001851EA">
        <w:rPr>
          <w:rFonts w:ascii="Candara" w:hAnsi="Candara"/>
        </w:rPr>
        <w:t xml:space="preserve"> (and distinctiveness)</w:t>
      </w:r>
    </w:p>
    <w:p w:rsidR="00914D51" w:rsidRPr="001851EA" w:rsidRDefault="00914D51" w:rsidP="001851EA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1851EA">
        <w:rPr>
          <w:rFonts w:ascii="Candara" w:hAnsi="Candara"/>
        </w:rPr>
        <w:t>Authenticity</w:t>
      </w:r>
    </w:p>
    <w:p w:rsidR="001C18BA" w:rsidRPr="001851EA" w:rsidRDefault="001C18BA" w:rsidP="001851EA">
      <w:pPr>
        <w:pStyle w:val="ListParagraph"/>
        <w:numPr>
          <w:ilvl w:val="1"/>
          <w:numId w:val="4"/>
        </w:numPr>
        <w:rPr>
          <w:rFonts w:ascii="Candara" w:hAnsi="Candara"/>
        </w:rPr>
      </w:pPr>
      <w:r w:rsidRPr="001851EA">
        <w:rPr>
          <w:rFonts w:ascii="Candara" w:hAnsi="Candara"/>
        </w:rPr>
        <w:t>‘Age value’</w:t>
      </w:r>
      <w:r w:rsidR="00B84AAF" w:rsidRPr="001851EA">
        <w:rPr>
          <w:rFonts w:ascii="Candara" w:hAnsi="Candara"/>
        </w:rPr>
        <w:t xml:space="preserve"> ‘pastness’</w:t>
      </w:r>
    </w:p>
    <w:p w:rsidR="001C18BA" w:rsidRPr="001851EA" w:rsidRDefault="001C18BA" w:rsidP="001851EA">
      <w:pPr>
        <w:pStyle w:val="ListParagraph"/>
        <w:numPr>
          <w:ilvl w:val="1"/>
          <w:numId w:val="4"/>
        </w:numPr>
        <w:rPr>
          <w:rFonts w:ascii="Candara" w:hAnsi="Candara"/>
        </w:rPr>
      </w:pPr>
      <w:r w:rsidRPr="001851EA">
        <w:rPr>
          <w:rFonts w:ascii="Candara" w:hAnsi="Candara"/>
        </w:rPr>
        <w:t>Digital records and replicas</w:t>
      </w:r>
    </w:p>
    <w:p w:rsidR="00914D51" w:rsidRPr="001851EA" w:rsidRDefault="00D16A8C" w:rsidP="001851EA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1851EA">
        <w:rPr>
          <w:rFonts w:ascii="Candara" w:hAnsi="Candara"/>
        </w:rPr>
        <w:t>C</w:t>
      </w:r>
      <w:r w:rsidR="00914D51" w:rsidRPr="001851EA">
        <w:rPr>
          <w:rFonts w:ascii="Candara" w:hAnsi="Candara"/>
        </w:rPr>
        <w:t>ontinuum</w:t>
      </w:r>
      <w:r w:rsidR="001851EA" w:rsidRPr="001851EA">
        <w:rPr>
          <w:rFonts w:ascii="Candara" w:hAnsi="Candara"/>
        </w:rPr>
        <w:t xml:space="preserve"> (and ongoing creation /reworking) </w:t>
      </w:r>
      <w:r w:rsidR="00914D51" w:rsidRPr="001851EA">
        <w:rPr>
          <w:rFonts w:ascii="Candara" w:hAnsi="Candara"/>
        </w:rPr>
        <w:t>of social value</w:t>
      </w:r>
      <w:r w:rsidRPr="001851EA">
        <w:rPr>
          <w:rFonts w:ascii="Candara" w:hAnsi="Candara"/>
        </w:rPr>
        <w:t xml:space="preserve"> through biography</w:t>
      </w:r>
      <w:r w:rsidR="00640D43" w:rsidRPr="001851EA">
        <w:rPr>
          <w:rFonts w:ascii="Candara" w:hAnsi="Candara"/>
        </w:rPr>
        <w:t xml:space="preserve"> </w:t>
      </w:r>
    </w:p>
    <w:p w:rsidR="00F23642" w:rsidRPr="00DF1FC5" w:rsidRDefault="00795F9F" w:rsidP="001851EA">
      <w:pPr>
        <w:pStyle w:val="ListParagraph"/>
        <w:numPr>
          <w:ilvl w:val="2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C</w:t>
      </w:r>
      <w:r w:rsidR="00914D51" w:rsidRPr="00DF1FC5">
        <w:rPr>
          <w:rFonts w:ascii="Candara" w:hAnsi="Candara"/>
          <w:b/>
        </w:rPr>
        <w:t xml:space="preserve">ultural values </w:t>
      </w:r>
    </w:p>
    <w:p w:rsidR="008A0A97" w:rsidRDefault="008A0A97" w:rsidP="008A0A97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Artistic/aesthetic</w:t>
      </w:r>
    </w:p>
    <w:p w:rsidR="008A0A97" w:rsidRDefault="008A0A97" w:rsidP="008A0A97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Historic</w:t>
      </w:r>
    </w:p>
    <w:p w:rsidR="008A0A97" w:rsidRDefault="008A0A97" w:rsidP="008A0A97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DF1FC5">
        <w:rPr>
          <w:rFonts w:ascii="Candara" w:hAnsi="Candara"/>
        </w:rPr>
        <w:lastRenderedPageBreak/>
        <w:t>Scientific</w:t>
      </w:r>
      <w:r w:rsidR="00F23642" w:rsidRPr="00DF1FC5">
        <w:rPr>
          <w:rFonts w:ascii="Candara" w:hAnsi="Candara"/>
        </w:rPr>
        <w:t xml:space="preserve"> </w:t>
      </w:r>
    </w:p>
    <w:p w:rsidR="00411DD7" w:rsidRPr="008A0A97" w:rsidRDefault="008A0A97" w:rsidP="008A0A97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R</w:t>
      </w:r>
      <w:r w:rsidR="00411DD7" w:rsidRPr="008A0A97">
        <w:rPr>
          <w:rFonts w:ascii="Candara" w:hAnsi="Candara"/>
        </w:rPr>
        <w:t>arity, representativeness and survival rates</w:t>
      </w:r>
    </w:p>
    <w:p w:rsidR="00914D51" w:rsidRPr="00DF1FC5" w:rsidRDefault="00914D51" w:rsidP="001851EA">
      <w:pPr>
        <w:pStyle w:val="ListParagraph"/>
        <w:numPr>
          <w:ilvl w:val="1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Research recommendations</w:t>
      </w:r>
    </w:p>
    <w:p w:rsidR="00CF3558" w:rsidRPr="00DF1FC5" w:rsidRDefault="00CF3558" w:rsidP="00AA1B4C">
      <w:pPr>
        <w:rPr>
          <w:rFonts w:ascii="Candara" w:hAnsi="Candara"/>
          <w:b/>
        </w:rPr>
      </w:pPr>
    </w:p>
    <w:p w:rsidR="00AA1B4C" w:rsidRPr="008A0A97" w:rsidRDefault="00704769" w:rsidP="001851EA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DF1FC5">
        <w:rPr>
          <w:rFonts w:ascii="Candara" w:hAnsi="Candara"/>
          <w:b/>
        </w:rPr>
        <w:t xml:space="preserve">PROTECTING </w:t>
      </w:r>
      <w:r w:rsidR="008A0A97" w:rsidRPr="008A0A97">
        <w:rPr>
          <w:rFonts w:ascii="Candara" w:hAnsi="Candara"/>
        </w:rPr>
        <w:t>(</w:t>
      </w:r>
      <w:r w:rsidR="008A0A97" w:rsidRPr="00DF1FC5">
        <w:rPr>
          <w:rFonts w:ascii="Candara" w:hAnsi="Candara"/>
        </w:rPr>
        <w:t>research on the effectiveness/implications of curatorial techniques/approaches</w:t>
      </w:r>
      <w:r w:rsidR="008A0A97">
        <w:rPr>
          <w:rFonts w:ascii="Candara" w:hAnsi="Candara"/>
        </w:rPr>
        <w:t xml:space="preserve"> and the r</w:t>
      </w:r>
      <w:r w:rsidR="008A0A97" w:rsidRPr="008A0A97">
        <w:rPr>
          <w:rFonts w:ascii="Candara" w:hAnsi="Candara"/>
        </w:rPr>
        <w:t xml:space="preserve">elationship between </w:t>
      </w:r>
      <w:r w:rsidR="008A0A97">
        <w:rPr>
          <w:rFonts w:ascii="Candara" w:hAnsi="Candara"/>
        </w:rPr>
        <w:t>these</w:t>
      </w:r>
      <w:r w:rsidR="008A0A97" w:rsidRPr="008A0A97">
        <w:rPr>
          <w:rFonts w:ascii="Candara" w:hAnsi="Candara"/>
        </w:rPr>
        <w:t xml:space="preserve"> and </w:t>
      </w:r>
      <w:r w:rsidR="008A0A97">
        <w:rPr>
          <w:rFonts w:ascii="Candara" w:hAnsi="Candara"/>
        </w:rPr>
        <w:t>other aspects of carved stone</w:t>
      </w:r>
      <w:r w:rsidR="008A0A97" w:rsidRPr="008A0A97">
        <w:rPr>
          <w:rFonts w:ascii="Candara" w:hAnsi="Candara"/>
        </w:rPr>
        <w:t>)</w:t>
      </w:r>
    </w:p>
    <w:p w:rsidR="005C3B19" w:rsidRPr="00DF1FC5" w:rsidRDefault="00AA1B4C" w:rsidP="008A0A97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DF1FC5">
        <w:rPr>
          <w:rFonts w:ascii="Candara" w:hAnsi="Candara"/>
          <w:b/>
        </w:rPr>
        <w:t>Introduction</w:t>
      </w:r>
      <w:r w:rsidR="00091A28" w:rsidRPr="00DF1FC5">
        <w:rPr>
          <w:rFonts w:ascii="Candara" w:hAnsi="Candara"/>
          <w:b/>
        </w:rPr>
        <w:t xml:space="preserve"> </w:t>
      </w:r>
    </w:p>
    <w:p w:rsidR="00B3620D" w:rsidRPr="00DF1FC5" w:rsidRDefault="002D1944" w:rsidP="001851EA">
      <w:pPr>
        <w:pStyle w:val="ListParagraph"/>
        <w:numPr>
          <w:ilvl w:val="1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Ways of protecting</w:t>
      </w:r>
    </w:p>
    <w:p w:rsidR="00476C36" w:rsidRPr="00DF1FC5" w:rsidRDefault="00B3620D" w:rsidP="001851EA">
      <w:pPr>
        <w:pStyle w:val="ListParagraph"/>
        <w:numPr>
          <w:ilvl w:val="2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</w:rPr>
        <w:t xml:space="preserve">    </w:t>
      </w:r>
      <w:r w:rsidR="00476C36" w:rsidRPr="00DF1FC5">
        <w:rPr>
          <w:rFonts w:ascii="Candara" w:hAnsi="Candara"/>
          <w:b/>
        </w:rPr>
        <w:t xml:space="preserve">Legislation </w:t>
      </w:r>
    </w:p>
    <w:p w:rsidR="00476C36" w:rsidRPr="00DF1FC5" w:rsidRDefault="00476C36" w:rsidP="001851EA">
      <w:pPr>
        <w:pStyle w:val="ListParagraph"/>
        <w:numPr>
          <w:ilvl w:val="2"/>
          <w:numId w:val="1"/>
        </w:numPr>
        <w:rPr>
          <w:rFonts w:ascii="Candara" w:hAnsi="Candara"/>
        </w:rPr>
      </w:pPr>
      <w:r w:rsidRPr="00DF1FC5">
        <w:rPr>
          <w:rFonts w:ascii="Candara" w:hAnsi="Candara"/>
          <w:b/>
        </w:rPr>
        <w:t>Ownership</w:t>
      </w:r>
    </w:p>
    <w:p w:rsidR="00476C36" w:rsidRPr="00DF1FC5" w:rsidRDefault="00476C36" w:rsidP="008A0A97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DF1FC5">
        <w:rPr>
          <w:rFonts w:ascii="Candara" w:hAnsi="Candara"/>
        </w:rPr>
        <w:t>Ecclesiastical</w:t>
      </w:r>
    </w:p>
    <w:p w:rsidR="00087FE6" w:rsidRPr="00DF1FC5" w:rsidRDefault="00087FE6" w:rsidP="008A0A97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DF1FC5">
        <w:rPr>
          <w:rFonts w:ascii="Candara" w:hAnsi="Candara"/>
        </w:rPr>
        <w:t>Local authority</w:t>
      </w:r>
    </w:p>
    <w:p w:rsidR="00B62F54" w:rsidRPr="00DF1FC5" w:rsidRDefault="00B62F54" w:rsidP="008A0A97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DF1FC5">
        <w:rPr>
          <w:rFonts w:ascii="Candara" w:hAnsi="Candara"/>
        </w:rPr>
        <w:t>Institutional</w:t>
      </w:r>
    </w:p>
    <w:p w:rsidR="00087FE6" w:rsidRPr="00DF1FC5" w:rsidRDefault="00087FE6" w:rsidP="008A0A97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DF1FC5">
        <w:rPr>
          <w:rFonts w:ascii="Candara" w:hAnsi="Candara"/>
        </w:rPr>
        <w:t>Private</w:t>
      </w:r>
    </w:p>
    <w:p w:rsidR="00087FE6" w:rsidRPr="008A0A97" w:rsidRDefault="00087FE6" w:rsidP="008A0A97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DF1FC5">
        <w:rPr>
          <w:rFonts w:ascii="Candara" w:hAnsi="Candara"/>
        </w:rPr>
        <w:t>C</w:t>
      </w:r>
      <w:r w:rsidR="00476C36" w:rsidRPr="00DF1FC5">
        <w:rPr>
          <w:rFonts w:ascii="Candara" w:hAnsi="Candara"/>
        </w:rPr>
        <w:t>ommunity stewardship</w:t>
      </w:r>
    </w:p>
    <w:p w:rsidR="00D26134" w:rsidRPr="00DF1FC5" w:rsidRDefault="00476C36" w:rsidP="001851EA">
      <w:pPr>
        <w:pStyle w:val="ListParagraph"/>
        <w:numPr>
          <w:ilvl w:val="2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Policy and guidance</w:t>
      </w:r>
    </w:p>
    <w:p w:rsidR="007B0235" w:rsidRPr="00DF1FC5" w:rsidRDefault="007B0235" w:rsidP="001851EA">
      <w:pPr>
        <w:pStyle w:val="ListParagraph"/>
        <w:numPr>
          <w:ilvl w:val="1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 xml:space="preserve"> Issues and dilemmas </w:t>
      </w:r>
    </w:p>
    <w:p w:rsidR="00540270" w:rsidRPr="00DF1FC5" w:rsidRDefault="00540270" w:rsidP="001851EA">
      <w:pPr>
        <w:pStyle w:val="ListParagraph"/>
        <w:numPr>
          <w:ilvl w:val="2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 xml:space="preserve">Dilemmas </w:t>
      </w:r>
    </w:p>
    <w:p w:rsidR="00540270" w:rsidRPr="00DF1FC5" w:rsidRDefault="00DF1FC5" w:rsidP="001851EA">
      <w:pPr>
        <w:pStyle w:val="ListParagraph"/>
        <w:numPr>
          <w:ilvl w:val="2"/>
          <w:numId w:val="1"/>
        </w:numPr>
        <w:rPr>
          <w:rFonts w:ascii="Candara" w:hAnsi="Candara"/>
          <w:b/>
        </w:rPr>
      </w:pPr>
      <w:r>
        <w:rPr>
          <w:rFonts w:ascii="Candara" w:hAnsi="Candara"/>
          <w:b/>
        </w:rPr>
        <w:t>Multi</w:t>
      </w:r>
      <w:r w:rsidR="00540270" w:rsidRPr="00DF1FC5">
        <w:rPr>
          <w:rFonts w:ascii="Candara" w:hAnsi="Candara"/>
          <w:b/>
        </w:rPr>
        <w:t>disciplinary</w:t>
      </w:r>
      <w:r w:rsidR="00B62F54" w:rsidRPr="00DF1FC5">
        <w:rPr>
          <w:rFonts w:ascii="Candara" w:hAnsi="Candara"/>
          <w:b/>
        </w:rPr>
        <w:t>,</w:t>
      </w:r>
      <w:r>
        <w:rPr>
          <w:rFonts w:ascii="Candara" w:hAnsi="Candara"/>
          <w:b/>
        </w:rPr>
        <w:t xml:space="preserve"> inter</w:t>
      </w:r>
      <w:r w:rsidR="00B62F54" w:rsidRPr="00DF1FC5">
        <w:rPr>
          <w:rFonts w:ascii="Candara" w:hAnsi="Candara"/>
          <w:b/>
        </w:rPr>
        <w:t>disciplinary and transdisciplinary</w:t>
      </w:r>
      <w:r w:rsidR="00540270" w:rsidRPr="00DF1FC5">
        <w:rPr>
          <w:rFonts w:ascii="Candara" w:hAnsi="Candara"/>
          <w:b/>
        </w:rPr>
        <w:t xml:space="preserve"> working </w:t>
      </w:r>
    </w:p>
    <w:p w:rsidR="00D26134" w:rsidRPr="00DF1FC5" w:rsidRDefault="00D26134" w:rsidP="001851EA">
      <w:pPr>
        <w:pStyle w:val="ListParagraph"/>
        <w:numPr>
          <w:ilvl w:val="2"/>
          <w:numId w:val="1"/>
        </w:numPr>
        <w:rPr>
          <w:rFonts w:ascii="Candara" w:hAnsi="Candara"/>
        </w:rPr>
      </w:pPr>
      <w:r w:rsidRPr="00DF1FC5">
        <w:rPr>
          <w:rFonts w:ascii="Candara" w:hAnsi="Candara"/>
          <w:b/>
        </w:rPr>
        <w:t>Priority c</w:t>
      </w:r>
      <w:r w:rsidR="002037E3" w:rsidRPr="00DF1FC5">
        <w:rPr>
          <w:rFonts w:ascii="Candara" w:hAnsi="Candara"/>
          <w:b/>
        </w:rPr>
        <w:t>arved stone groups</w:t>
      </w:r>
    </w:p>
    <w:p w:rsidR="00BB7D12" w:rsidRPr="008A0A97" w:rsidRDefault="00BB7D12" w:rsidP="008A0A97">
      <w:pPr>
        <w:pStyle w:val="ListParagraph"/>
        <w:numPr>
          <w:ilvl w:val="0"/>
          <w:numId w:val="7"/>
        </w:numPr>
        <w:rPr>
          <w:rFonts w:ascii="Candara" w:hAnsi="Candara"/>
        </w:rPr>
      </w:pPr>
      <w:r w:rsidRPr="008A0A97">
        <w:rPr>
          <w:rFonts w:ascii="Candara" w:hAnsi="Candara"/>
        </w:rPr>
        <w:t>Loose and vulnerable</w:t>
      </w:r>
      <w:r w:rsidR="00B3620D" w:rsidRPr="008A0A97">
        <w:rPr>
          <w:rFonts w:ascii="Candara" w:hAnsi="Candara"/>
        </w:rPr>
        <w:t xml:space="preserve"> stones</w:t>
      </w:r>
      <w:r w:rsidR="00640D43" w:rsidRPr="008A0A97">
        <w:rPr>
          <w:rFonts w:ascii="Candara" w:hAnsi="Candara"/>
        </w:rPr>
        <w:t xml:space="preserve"> </w:t>
      </w:r>
    </w:p>
    <w:p w:rsidR="002D1944" w:rsidRPr="008A0A97" w:rsidRDefault="00BB7D12" w:rsidP="008A0A97">
      <w:pPr>
        <w:pStyle w:val="ListParagraph"/>
        <w:numPr>
          <w:ilvl w:val="0"/>
          <w:numId w:val="7"/>
        </w:numPr>
        <w:rPr>
          <w:rFonts w:ascii="Candara" w:hAnsi="Candara"/>
        </w:rPr>
      </w:pPr>
      <w:r w:rsidRPr="008A0A97">
        <w:rPr>
          <w:rFonts w:ascii="Candara" w:hAnsi="Candara"/>
        </w:rPr>
        <w:t>Graveyards</w:t>
      </w:r>
      <w:r w:rsidR="00640D43" w:rsidRPr="008A0A97">
        <w:rPr>
          <w:rFonts w:ascii="Candara" w:hAnsi="Candara"/>
        </w:rPr>
        <w:t xml:space="preserve"> </w:t>
      </w:r>
    </w:p>
    <w:p w:rsidR="0097211D" w:rsidRPr="008A0A97" w:rsidRDefault="002037E3" w:rsidP="008A0A97">
      <w:pPr>
        <w:pStyle w:val="ListParagraph"/>
        <w:numPr>
          <w:ilvl w:val="0"/>
          <w:numId w:val="7"/>
        </w:numPr>
        <w:rPr>
          <w:rFonts w:ascii="Candara" w:hAnsi="Candara"/>
        </w:rPr>
      </w:pPr>
      <w:r w:rsidRPr="008A0A97">
        <w:rPr>
          <w:rFonts w:ascii="Candara" w:hAnsi="Candara"/>
        </w:rPr>
        <w:t xml:space="preserve">Architectural </w:t>
      </w:r>
    </w:p>
    <w:p w:rsidR="002D1944" w:rsidRPr="00DF1FC5" w:rsidRDefault="002D1944" w:rsidP="001851EA">
      <w:pPr>
        <w:pStyle w:val="ListParagraph"/>
        <w:numPr>
          <w:ilvl w:val="1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Research recommendations</w:t>
      </w:r>
    </w:p>
    <w:p w:rsidR="00823701" w:rsidRPr="008A0A97" w:rsidRDefault="00823701" w:rsidP="008A0A97">
      <w:pPr>
        <w:rPr>
          <w:rFonts w:ascii="Candara" w:hAnsi="Candara"/>
        </w:rPr>
      </w:pPr>
    </w:p>
    <w:p w:rsidR="00823701" w:rsidRPr="00DF1FC5" w:rsidRDefault="00823701" w:rsidP="00E50085">
      <w:pPr>
        <w:pStyle w:val="ListParagraph"/>
        <w:ind w:left="792"/>
        <w:rPr>
          <w:rFonts w:ascii="Candara" w:hAnsi="Candara"/>
        </w:rPr>
      </w:pPr>
    </w:p>
    <w:p w:rsidR="00350118" w:rsidRPr="00DF1FC5" w:rsidRDefault="008A0A97" w:rsidP="001851EA">
      <w:pPr>
        <w:pStyle w:val="ListParagraph"/>
        <w:numPr>
          <w:ilvl w:val="0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 xml:space="preserve">ENGAGING AND ENJOYING </w:t>
      </w:r>
      <w:r>
        <w:rPr>
          <w:rFonts w:ascii="Candara" w:hAnsi="Candara"/>
        </w:rPr>
        <w:t>(experiencing</w:t>
      </w:r>
      <w:r w:rsidR="00CD1E00" w:rsidRPr="00CD1E00">
        <w:rPr>
          <w:rFonts w:ascii="Candara" w:hAnsi="Candara"/>
        </w:rPr>
        <w:t xml:space="preserve"> the value of carved stones</w:t>
      </w:r>
      <w:r>
        <w:rPr>
          <w:rFonts w:ascii="Candara" w:hAnsi="Candara"/>
        </w:rPr>
        <w:t>)</w:t>
      </w:r>
    </w:p>
    <w:p w:rsidR="002D1944" w:rsidRPr="00DF1FC5" w:rsidRDefault="002D1944" w:rsidP="001851EA">
      <w:pPr>
        <w:pStyle w:val="ListParagraph"/>
        <w:numPr>
          <w:ilvl w:val="1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Introduction</w:t>
      </w:r>
    </w:p>
    <w:p w:rsidR="0068352E" w:rsidRPr="008A0A97" w:rsidRDefault="00F47C1A" w:rsidP="008A0A97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DF1FC5">
        <w:rPr>
          <w:rFonts w:ascii="Candara" w:hAnsi="Candara"/>
          <w:b/>
        </w:rPr>
        <w:t>Ways of engaging</w:t>
      </w:r>
    </w:p>
    <w:p w:rsidR="0097567E" w:rsidRPr="00DF1FC5" w:rsidRDefault="00C026B3" w:rsidP="001851EA">
      <w:pPr>
        <w:pStyle w:val="ListParagraph"/>
        <w:numPr>
          <w:ilvl w:val="2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 xml:space="preserve">    </w:t>
      </w:r>
      <w:r w:rsidR="0097567E" w:rsidRPr="00DF1FC5">
        <w:rPr>
          <w:rFonts w:ascii="Candara" w:hAnsi="Candara"/>
          <w:b/>
        </w:rPr>
        <w:t>Impact</w:t>
      </w:r>
      <w:r w:rsidR="00D0780B" w:rsidRPr="00DF1FC5">
        <w:rPr>
          <w:rFonts w:ascii="Candara" w:hAnsi="Candara"/>
          <w:b/>
        </w:rPr>
        <w:t>s</w:t>
      </w:r>
      <w:r w:rsidR="0097567E" w:rsidRPr="00DF1FC5">
        <w:rPr>
          <w:rFonts w:ascii="Candara" w:hAnsi="Candara"/>
          <w:b/>
        </w:rPr>
        <w:t xml:space="preserve"> of understanding our past better</w:t>
      </w:r>
    </w:p>
    <w:p w:rsidR="00154775" w:rsidRPr="00DF1FC5" w:rsidRDefault="0097567E" w:rsidP="001851EA">
      <w:pPr>
        <w:pStyle w:val="ListParagraph"/>
        <w:numPr>
          <w:ilvl w:val="2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Who are the audi</w:t>
      </w:r>
      <w:r w:rsidR="00154775" w:rsidRPr="00DF1FC5">
        <w:rPr>
          <w:rFonts w:ascii="Candara" w:hAnsi="Candara"/>
          <w:b/>
        </w:rPr>
        <w:t>ences</w:t>
      </w:r>
      <w:r w:rsidR="00D0780B" w:rsidRPr="00DF1FC5">
        <w:rPr>
          <w:rFonts w:ascii="Candara" w:hAnsi="Candara"/>
          <w:b/>
        </w:rPr>
        <w:t>?</w:t>
      </w:r>
      <w:r w:rsidR="00154775" w:rsidRPr="00DF1FC5">
        <w:rPr>
          <w:rFonts w:ascii="Candara" w:hAnsi="Candara"/>
          <w:b/>
        </w:rPr>
        <w:t xml:space="preserve"> </w:t>
      </w:r>
    </w:p>
    <w:p w:rsidR="00B6242E" w:rsidRPr="00DF1FC5" w:rsidRDefault="00B6242E" w:rsidP="001851EA">
      <w:pPr>
        <w:pStyle w:val="ListParagraph"/>
        <w:numPr>
          <w:ilvl w:val="2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 xml:space="preserve">Messaging </w:t>
      </w:r>
      <w:r w:rsidR="007E6896" w:rsidRPr="00DF1FC5">
        <w:rPr>
          <w:rFonts w:ascii="Candara" w:hAnsi="Candara"/>
          <w:b/>
        </w:rPr>
        <w:t>and interpretation</w:t>
      </w:r>
    </w:p>
    <w:p w:rsidR="00EF71BF" w:rsidRPr="00DF1FC5" w:rsidRDefault="00EF71BF" w:rsidP="001851EA">
      <w:pPr>
        <w:pStyle w:val="ListParagraph"/>
        <w:numPr>
          <w:ilvl w:val="2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Creative responses</w:t>
      </w:r>
    </w:p>
    <w:p w:rsidR="007E6896" w:rsidRPr="00DF1FC5" w:rsidRDefault="007E6896" w:rsidP="001851EA">
      <w:pPr>
        <w:pStyle w:val="ListParagraph"/>
        <w:numPr>
          <w:ilvl w:val="2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Presentation and displays</w:t>
      </w:r>
    </w:p>
    <w:p w:rsidR="00154775" w:rsidRPr="00DF1FC5" w:rsidRDefault="00154775" w:rsidP="001851EA">
      <w:pPr>
        <w:pStyle w:val="ListParagraph"/>
        <w:numPr>
          <w:ilvl w:val="2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Education</w:t>
      </w:r>
    </w:p>
    <w:p w:rsidR="00F47C1A" w:rsidRPr="00DF1FC5" w:rsidRDefault="00F47C1A" w:rsidP="001851EA">
      <w:pPr>
        <w:pStyle w:val="ListParagraph"/>
        <w:numPr>
          <w:ilvl w:val="1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Research recommendations</w:t>
      </w:r>
    </w:p>
    <w:p w:rsidR="00AA1B4C" w:rsidRPr="00DF1FC5" w:rsidRDefault="00AA1B4C" w:rsidP="00AA1B4C">
      <w:pPr>
        <w:rPr>
          <w:rFonts w:ascii="Candara" w:hAnsi="Candara"/>
        </w:rPr>
      </w:pPr>
    </w:p>
    <w:p w:rsidR="00424A0C" w:rsidRDefault="008A0A97" w:rsidP="00AA1B4C">
      <w:pPr>
        <w:pStyle w:val="ListParagraph"/>
        <w:numPr>
          <w:ilvl w:val="0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VISION AND TRAJECTORY</w:t>
      </w:r>
    </w:p>
    <w:p w:rsidR="008A0A97" w:rsidRPr="008A0A97" w:rsidRDefault="008A0A97" w:rsidP="008A0A97">
      <w:pPr>
        <w:pStyle w:val="ListParagraph"/>
        <w:ind w:left="360"/>
        <w:rPr>
          <w:rFonts w:ascii="Candara" w:hAnsi="Candara"/>
          <w:b/>
        </w:rPr>
      </w:pPr>
    </w:p>
    <w:p w:rsidR="00AA1B4C" w:rsidRPr="00DF1FC5" w:rsidRDefault="008A0A97" w:rsidP="001851EA">
      <w:pPr>
        <w:pStyle w:val="ListParagraph"/>
        <w:numPr>
          <w:ilvl w:val="0"/>
          <w:numId w:val="1"/>
        </w:numPr>
        <w:rPr>
          <w:rFonts w:ascii="Candara" w:hAnsi="Candara"/>
          <w:b/>
        </w:rPr>
      </w:pPr>
      <w:r w:rsidRPr="00DF1FC5">
        <w:rPr>
          <w:rFonts w:ascii="Candara" w:hAnsi="Candara"/>
          <w:b/>
        </w:rPr>
        <w:t>APPENDICES</w:t>
      </w:r>
    </w:p>
    <w:p w:rsidR="00551B56" w:rsidRPr="00DF1FC5" w:rsidRDefault="00551B56" w:rsidP="001851EA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DF1FC5">
        <w:rPr>
          <w:rFonts w:ascii="Candara" w:hAnsi="Candara"/>
        </w:rPr>
        <w:t>Carved Stones Workshop report 1</w:t>
      </w:r>
    </w:p>
    <w:p w:rsidR="00551B56" w:rsidRPr="00DF1FC5" w:rsidRDefault="00551B56" w:rsidP="001851EA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DF1FC5">
        <w:rPr>
          <w:rFonts w:ascii="Candara" w:hAnsi="Candara"/>
        </w:rPr>
        <w:t xml:space="preserve">Carved Stones Workshop report 2  </w:t>
      </w:r>
    </w:p>
    <w:p w:rsidR="00551B56" w:rsidRPr="00DF1FC5" w:rsidRDefault="00551B56" w:rsidP="001851EA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DF1FC5">
        <w:rPr>
          <w:rFonts w:ascii="Candara" w:hAnsi="Candara"/>
        </w:rPr>
        <w:t>Carved Stones Workshop report 3</w:t>
      </w:r>
    </w:p>
    <w:p w:rsidR="00AA64B1" w:rsidRPr="00DF1FC5" w:rsidRDefault="00551B56" w:rsidP="001851EA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DF1FC5">
        <w:rPr>
          <w:rFonts w:ascii="Candara" w:hAnsi="Candara"/>
        </w:rPr>
        <w:t xml:space="preserve">Summary of the impact of workshops as reported </w:t>
      </w:r>
      <w:r w:rsidR="00AA64B1" w:rsidRPr="00DF1FC5">
        <w:rPr>
          <w:rFonts w:ascii="Candara" w:hAnsi="Candara"/>
        </w:rPr>
        <w:t>via questionnaires and informal feed</w:t>
      </w:r>
      <w:r w:rsidRPr="00DF1FC5">
        <w:rPr>
          <w:rFonts w:ascii="Candara" w:hAnsi="Candara"/>
        </w:rPr>
        <w:t>back</w:t>
      </w:r>
    </w:p>
    <w:p w:rsidR="005032A9" w:rsidRPr="00DF1FC5" w:rsidRDefault="005032A9" w:rsidP="001851EA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DF1FC5">
        <w:rPr>
          <w:rFonts w:ascii="Candara" w:hAnsi="Candara"/>
        </w:rPr>
        <w:t xml:space="preserve">Table mapping links between different categories and issues </w:t>
      </w:r>
    </w:p>
    <w:p w:rsidR="00D9416F" w:rsidRPr="00DF1FC5" w:rsidRDefault="00551B56" w:rsidP="001851EA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DF1FC5">
        <w:rPr>
          <w:rFonts w:ascii="Candara" w:hAnsi="Candara"/>
        </w:rPr>
        <w:lastRenderedPageBreak/>
        <w:t xml:space="preserve">Table illustrating </w:t>
      </w:r>
      <w:r w:rsidR="005032A9" w:rsidRPr="00DF1FC5">
        <w:rPr>
          <w:rFonts w:ascii="Candara" w:hAnsi="Candara"/>
        </w:rPr>
        <w:t xml:space="preserve">wider systemic barriers specific to carved stones matched, noting </w:t>
      </w:r>
      <w:r w:rsidRPr="00DF1FC5">
        <w:rPr>
          <w:rFonts w:ascii="Candara" w:hAnsi="Candara"/>
        </w:rPr>
        <w:t>the</w:t>
      </w:r>
      <w:r w:rsidR="00290704" w:rsidRPr="00DF1FC5">
        <w:rPr>
          <w:rFonts w:ascii="Candara" w:hAnsi="Candara"/>
        </w:rPr>
        <w:t xml:space="preserve"> </w:t>
      </w:r>
      <w:r w:rsidRPr="00DF1FC5">
        <w:rPr>
          <w:rFonts w:ascii="Candara" w:hAnsi="Candara"/>
        </w:rPr>
        <w:t>difference</w:t>
      </w:r>
      <w:r w:rsidR="00B31647">
        <w:rPr>
          <w:rFonts w:ascii="Candara" w:hAnsi="Candara"/>
        </w:rPr>
        <w:t xml:space="preserve">s </w:t>
      </w:r>
      <w:r w:rsidR="00BA684E" w:rsidRPr="00DF1FC5">
        <w:rPr>
          <w:rFonts w:ascii="Candara" w:hAnsi="Candara"/>
        </w:rPr>
        <w:t>that could be ma</w:t>
      </w:r>
      <w:r w:rsidRPr="00DF1FC5">
        <w:rPr>
          <w:rFonts w:ascii="Candara" w:hAnsi="Candara"/>
        </w:rPr>
        <w:t xml:space="preserve">de </w:t>
      </w:r>
      <w:r w:rsidR="005032A9" w:rsidRPr="00DF1FC5">
        <w:rPr>
          <w:rFonts w:ascii="Candara" w:hAnsi="Candara"/>
        </w:rPr>
        <w:t>if</w:t>
      </w:r>
      <w:r w:rsidR="00BA684E" w:rsidRPr="00DF1FC5">
        <w:rPr>
          <w:rFonts w:ascii="Candara" w:hAnsi="Candara"/>
        </w:rPr>
        <w:t xml:space="preserve"> </w:t>
      </w:r>
      <w:r w:rsidRPr="00DF1FC5">
        <w:rPr>
          <w:rFonts w:ascii="Candara" w:hAnsi="Candara"/>
        </w:rPr>
        <w:t>the</w:t>
      </w:r>
      <w:r w:rsidR="005032A9" w:rsidRPr="00DF1FC5">
        <w:rPr>
          <w:rFonts w:ascii="Candara" w:hAnsi="Candara"/>
        </w:rPr>
        <w:t>se</w:t>
      </w:r>
      <w:r w:rsidRPr="00DF1FC5">
        <w:rPr>
          <w:rFonts w:ascii="Candara" w:hAnsi="Candara"/>
        </w:rPr>
        <w:t xml:space="preserve"> are resolved</w:t>
      </w:r>
    </w:p>
    <w:p w:rsidR="00B31647" w:rsidRDefault="00D16A8C" w:rsidP="001851EA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DF1FC5">
        <w:rPr>
          <w:rFonts w:ascii="Candara" w:hAnsi="Candara"/>
        </w:rPr>
        <w:t xml:space="preserve">Table summarising issues by period and setting out main research recommendations for each period </w:t>
      </w:r>
    </w:p>
    <w:p w:rsidR="005D3D6A" w:rsidRPr="00B31647" w:rsidRDefault="00551B56" w:rsidP="00B31647">
      <w:pPr>
        <w:rPr>
          <w:rFonts w:ascii="Candara" w:hAnsi="Candara"/>
        </w:rPr>
      </w:pPr>
      <w:r w:rsidRPr="00B31647">
        <w:rPr>
          <w:rFonts w:ascii="Candara" w:hAnsi="Candara"/>
        </w:rPr>
        <w:t xml:space="preserve">* </w:t>
      </w:r>
      <w:r w:rsidR="00126FBF" w:rsidRPr="00B31647">
        <w:rPr>
          <w:rFonts w:ascii="Candara" w:hAnsi="Candara"/>
        </w:rPr>
        <w:t>Example of entry describing current state of play:</w:t>
      </w:r>
    </w:p>
    <w:p w:rsidR="00126FBF" w:rsidRPr="00DF1FC5" w:rsidRDefault="00126FBF" w:rsidP="00AA1B4C">
      <w:pPr>
        <w:rPr>
          <w:rFonts w:ascii="Candara" w:hAnsi="Candara"/>
        </w:rPr>
      </w:pPr>
      <w:r w:rsidRPr="00DF1FC5">
        <w:rPr>
          <w:rFonts w:ascii="Candara" w:hAnsi="Candara"/>
        </w:rPr>
        <w:t>Early medieval period previously</w:t>
      </w:r>
      <w:r w:rsidR="00EB34F9" w:rsidRPr="00DF1FC5">
        <w:rPr>
          <w:rFonts w:ascii="Candara" w:hAnsi="Candara"/>
        </w:rPr>
        <w:t xml:space="preserve"> advanced through </w:t>
      </w:r>
      <w:r w:rsidRPr="00DF1FC5">
        <w:rPr>
          <w:rFonts w:ascii="Candara" w:hAnsi="Candara"/>
        </w:rPr>
        <w:t xml:space="preserve">art historical studies but in the last 20 years </w:t>
      </w:r>
      <w:r w:rsidR="00EB34F9" w:rsidRPr="00DF1FC5">
        <w:rPr>
          <w:rFonts w:ascii="Candara" w:hAnsi="Candara"/>
        </w:rPr>
        <w:t xml:space="preserve">there has been </w:t>
      </w:r>
      <w:r w:rsidRPr="00DF1FC5">
        <w:rPr>
          <w:rFonts w:ascii="Candara" w:hAnsi="Candara"/>
        </w:rPr>
        <w:t>greater archaeological research. There has been a lot of recording, especially visual but we still lac</w:t>
      </w:r>
      <w:r w:rsidR="00EB34F9" w:rsidRPr="00DF1FC5">
        <w:rPr>
          <w:rFonts w:ascii="Candara" w:hAnsi="Candara"/>
        </w:rPr>
        <w:t>k a corpus and while approximately</w:t>
      </w:r>
      <w:r w:rsidRPr="00DF1FC5">
        <w:rPr>
          <w:rFonts w:ascii="Candara" w:hAnsi="Candara"/>
        </w:rPr>
        <w:t xml:space="preserve"> 80% of stones have been recorded</w:t>
      </w:r>
      <w:r w:rsidR="00EB34F9" w:rsidRPr="00DF1FC5">
        <w:rPr>
          <w:rFonts w:ascii="Candara" w:hAnsi="Candara"/>
        </w:rPr>
        <w:t>,</w:t>
      </w:r>
      <w:r w:rsidRPr="00DF1FC5">
        <w:rPr>
          <w:rFonts w:ascii="Candara" w:hAnsi="Candara"/>
        </w:rPr>
        <w:t xml:space="preserve"> only 20% accord to modern standards. </w:t>
      </w:r>
      <w:r w:rsidR="004122EB" w:rsidRPr="00DF1FC5">
        <w:rPr>
          <w:rFonts w:ascii="Candara" w:hAnsi="Candara"/>
        </w:rPr>
        <w:t>Several themes are well explored, such as Christian iconography</w:t>
      </w:r>
      <w:r w:rsidR="00A52D81" w:rsidRPr="00DF1FC5">
        <w:rPr>
          <w:rFonts w:ascii="Candara" w:hAnsi="Candara"/>
        </w:rPr>
        <w:t>, ethnic identity and language while other</w:t>
      </w:r>
      <w:r w:rsidR="00EB34F9" w:rsidRPr="00DF1FC5">
        <w:rPr>
          <w:rFonts w:ascii="Candara" w:hAnsi="Candara"/>
        </w:rPr>
        <w:t>s</w:t>
      </w:r>
      <w:r w:rsidR="00A52D81" w:rsidRPr="00DF1FC5">
        <w:rPr>
          <w:rFonts w:ascii="Candara" w:hAnsi="Candara"/>
        </w:rPr>
        <w:t xml:space="preserve"> have been scarcely looked at, such as the role of the artist and the technicalities of carving.</w:t>
      </w:r>
    </w:p>
    <w:p w:rsidR="00AA1B4C" w:rsidRPr="00DF1FC5" w:rsidRDefault="00AA1B4C" w:rsidP="00AA1B4C">
      <w:pPr>
        <w:rPr>
          <w:rFonts w:ascii="Candara" w:hAnsi="Candara"/>
        </w:rPr>
      </w:pPr>
      <w:bookmarkStart w:id="0" w:name="_GoBack"/>
      <w:bookmarkEnd w:id="0"/>
    </w:p>
    <w:p w:rsidR="00724B24" w:rsidRPr="00DF1FC5" w:rsidRDefault="00B31647" w:rsidP="001851EA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DF1FC5">
        <w:rPr>
          <w:rFonts w:ascii="Candara" w:hAnsi="Candara"/>
          <w:b/>
        </w:rPr>
        <w:t>BIBLIOGRAPHY OF WORKS CITED</w:t>
      </w:r>
    </w:p>
    <w:p w:rsidR="00AA64B1" w:rsidRPr="00DF1FC5" w:rsidRDefault="00AA64B1">
      <w:pPr>
        <w:rPr>
          <w:rFonts w:ascii="Candara" w:hAnsi="Candara"/>
        </w:rPr>
      </w:pPr>
    </w:p>
    <w:sectPr w:rsidR="00AA64B1" w:rsidRPr="00DF1FC5" w:rsidSect="0031737C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F42A6A" w15:done="0"/>
  <w15:commentEx w15:paraId="0C668A5F" w15:done="0"/>
  <w15:commentEx w15:paraId="5200155C" w15:done="0"/>
  <w15:commentEx w15:paraId="6AB48443" w15:done="0"/>
  <w15:commentEx w15:paraId="3319DAD9" w15:done="0"/>
  <w15:commentEx w15:paraId="040C0BC3" w15:done="0"/>
  <w15:commentEx w15:paraId="2D81C14E" w15:done="0"/>
  <w15:commentEx w15:paraId="0F6D9E16" w15:done="0"/>
  <w15:commentEx w15:paraId="4AF8C3DD" w15:done="0"/>
  <w15:commentEx w15:paraId="1A7F096C" w15:done="0"/>
  <w15:commentEx w15:paraId="5124EB6C" w15:paraIdParent="1A7F096C" w15:done="0"/>
  <w15:commentEx w15:paraId="2FA5F585" w15:done="0"/>
  <w15:commentEx w15:paraId="09901DFA" w15:done="0"/>
  <w15:commentEx w15:paraId="69FDE711" w15:done="0"/>
  <w15:commentEx w15:paraId="11709C6A" w15:done="0"/>
  <w15:commentEx w15:paraId="5FA5C30A" w15:done="0"/>
  <w15:commentEx w15:paraId="3D29D250" w15:done="0"/>
  <w15:commentEx w15:paraId="40220C55" w15:done="0"/>
  <w15:commentEx w15:paraId="0BCA4F9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97" w:rsidRDefault="008A0A97" w:rsidP="00263858">
      <w:r>
        <w:separator/>
      </w:r>
    </w:p>
  </w:endnote>
  <w:endnote w:type="continuationSeparator" w:id="0">
    <w:p w:rsidR="008A0A97" w:rsidRDefault="008A0A97" w:rsidP="0026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97" w:rsidRDefault="00AA45DA" w:rsidP="002638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0A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A97" w:rsidRDefault="008A0A97" w:rsidP="002638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97" w:rsidRDefault="00AA45DA" w:rsidP="002638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0A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671D">
      <w:rPr>
        <w:rStyle w:val="PageNumber"/>
        <w:noProof/>
      </w:rPr>
      <w:t>3</w:t>
    </w:r>
    <w:r>
      <w:rPr>
        <w:rStyle w:val="PageNumber"/>
      </w:rPr>
      <w:fldChar w:fldCharType="end"/>
    </w:r>
  </w:p>
  <w:p w:rsidR="008A0A97" w:rsidRDefault="008A0A97" w:rsidP="002638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97" w:rsidRDefault="008A0A97" w:rsidP="00263858">
      <w:r>
        <w:separator/>
      </w:r>
    </w:p>
  </w:footnote>
  <w:footnote w:type="continuationSeparator" w:id="0">
    <w:p w:rsidR="008A0A97" w:rsidRDefault="008A0A97" w:rsidP="00263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1B4"/>
    <w:multiLevelType w:val="hybridMultilevel"/>
    <w:tmpl w:val="B30A3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BD4E45"/>
    <w:multiLevelType w:val="hybridMultilevel"/>
    <w:tmpl w:val="C79AD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B6395F"/>
    <w:multiLevelType w:val="multilevel"/>
    <w:tmpl w:val="4CC2FD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C86CD3"/>
    <w:multiLevelType w:val="hybridMultilevel"/>
    <w:tmpl w:val="44CE0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F60C19"/>
    <w:multiLevelType w:val="hybridMultilevel"/>
    <w:tmpl w:val="B5A65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1A51D5"/>
    <w:multiLevelType w:val="hybridMultilevel"/>
    <w:tmpl w:val="805CB1D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6A797A0D"/>
    <w:multiLevelType w:val="hybridMultilevel"/>
    <w:tmpl w:val="4D1EF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ly Foster">
    <w15:presenceInfo w15:providerId="AD" w15:userId="S-1-5-21-107379526-2031557619-1081164583-539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0118"/>
    <w:rsid w:val="000111AF"/>
    <w:rsid w:val="0001219C"/>
    <w:rsid w:val="00027DDC"/>
    <w:rsid w:val="000300DE"/>
    <w:rsid w:val="00035F74"/>
    <w:rsid w:val="00087FE6"/>
    <w:rsid w:val="00091A28"/>
    <w:rsid w:val="0009481B"/>
    <w:rsid w:val="00095DEF"/>
    <w:rsid w:val="000A04D0"/>
    <w:rsid w:val="000A2A05"/>
    <w:rsid w:val="000B5170"/>
    <w:rsid w:val="000F0CF8"/>
    <w:rsid w:val="000F1B04"/>
    <w:rsid w:val="0010058B"/>
    <w:rsid w:val="00100D4A"/>
    <w:rsid w:val="00124216"/>
    <w:rsid w:val="00126FBF"/>
    <w:rsid w:val="00150D8A"/>
    <w:rsid w:val="00154775"/>
    <w:rsid w:val="00156DEE"/>
    <w:rsid w:val="001851EA"/>
    <w:rsid w:val="0018671D"/>
    <w:rsid w:val="0019634A"/>
    <w:rsid w:val="001B0C06"/>
    <w:rsid w:val="001C18BA"/>
    <w:rsid w:val="001F215A"/>
    <w:rsid w:val="002030AD"/>
    <w:rsid w:val="002037E3"/>
    <w:rsid w:val="002056D7"/>
    <w:rsid w:val="0025663E"/>
    <w:rsid w:val="0025795D"/>
    <w:rsid w:val="00261FD5"/>
    <w:rsid w:val="002628C8"/>
    <w:rsid w:val="00263858"/>
    <w:rsid w:val="00272C7D"/>
    <w:rsid w:val="00290704"/>
    <w:rsid w:val="00297B47"/>
    <w:rsid w:val="002A7453"/>
    <w:rsid w:val="002B0637"/>
    <w:rsid w:val="002D1944"/>
    <w:rsid w:val="002D768D"/>
    <w:rsid w:val="002E777D"/>
    <w:rsid w:val="002F04BB"/>
    <w:rsid w:val="00313EB6"/>
    <w:rsid w:val="00314C72"/>
    <w:rsid w:val="0031737C"/>
    <w:rsid w:val="00350118"/>
    <w:rsid w:val="00351D23"/>
    <w:rsid w:val="00367832"/>
    <w:rsid w:val="003A05FB"/>
    <w:rsid w:val="003A0A09"/>
    <w:rsid w:val="003A0EFA"/>
    <w:rsid w:val="003A1513"/>
    <w:rsid w:val="003A1883"/>
    <w:rsid w:val="003A26C1"/>
    <w:rsid w:val="003A3E04"/>
    <w:rsid w:val="003A40C8"/>
    <w:rsid w:val="003C2524"/>
    <w:rsid w:val="003D2067"/>
    <w:rsid w:val="003F37C1"/>
    <w:rsid w:val="003F6D43"/>
    <w:rsid w:val="00411DD7"/>
    <w:rsid w:val="004122EB"/>
    <w:rsid w:val="00415F97"/>
    <w:rsid w:val="00417291"/>
    <w:rsid w:val="004214D5"/>
    <w:rsid w:val="00424A0C"/>
    <w:rsid w:val="00427385"/>
    <w:rsid w:val="00431AF8"/>
    <w:rsid w:val="004353A9"/>
    <w:rsid w:val="00457B92"/>
    <w:rsid w:val="00460FBC"/>
    <w:rsid w:val="0046348B"/>
    <w:rsid w:val="0046613B"/>
    <w:rsid w:val="00471BDE"/>
    <w:rsid w:val="00476C36"/>
    <w:rsid w:val="004829F9"/>
    <w:rsid w:val="004907B8"/>
    <w:rsid w:val="004A02B4"/>
    <w:rsid w:val="004A08ED"/>
    <w:rsid w:val="004A53D1"/>
    <w:rsid w:val="004D2AE2"/>
    <w:rsid w:val="005032A9"/>
    <w:rsid w:val="00520A7E"/>
    <w:rsid w:val="00525777"/>
    <w:rsid w:val="00527609"/>
    <w:rsid w:val="00531BF1"/>
    <w:rsid w:val="00540270"/>
    <w:rsid w:val="00551B56"/>
    <w:rsid w:val="00552C2A"/>
    <w:rsid w:val="00570363"/>
    <w:rsid w:val="005747AC"/>
    <w:rsid w:val="00574D64"/>
    <w:rsid w:val="005A791C"/>
    <w:rsid w:val="005B0BBD"/>
    <w:rsid w:val="005C3B19"/>
    <w:rsid w:val="005D2045"/>
    <w:rsid w:val="005D3D6A"/>
    <w:rsid w:val="005D7E01"/>
    <w:rsid w:val="005E0C45"/>
    <w:rsid w:val="005E2F35"/>
    <w:rsid w:val="005E5829"/>
    <w:rsid w:val="005E766F"/>
    <w:rsid w:val="00602F65"/>
    <w:rsid w:val="00610251"/>
    <w:rsid w:val="00623C4F"/>
    <w:rsid w:val="0063421A"/>
    <w:rsid w:val="00637DC8"/>
    <w:rsid w:val="00640D43"/>
    <w:rsid w:val="00667B59"/>
    <w:rsid w:val="0068352E"/>
    <w:rsid w:val="006914D9"/>
    <w:rsid w:val="006A1118"/>
    <w:rsid w:val="006A6525"/>
    <w:rsid w:val="006C1F6E"/>
    <w:rsid w:val="006C35F2"/>
    <w:rsid w:val="006E3890"/>
    <w:rsid w:val="006E6CFD"/>
    <w:rsid w:val="00704769"/>
    <w:rsid w:val="007128AA"/>
    <w:rsid w:val="00713DA3"/>
    <w:rsid w:val="00717EDA"/>
    <w:rsid w:val="00723162"/>
    <w:rsid w:val="00724B24"/>
    <w:rsid w:val="007427EF"/>
    <w:rsid w:val="007606E4"/>
    <w:rsid w:val="00762659"/>
    <w:rsid w:val="00771510"/>
    <w:rsid w:val="00782353"/>
    <w:rsid w:val="00795F9F"/>
    <w:rsid w:val="007A0DBE"/>
    <w:rsid w:val="007B0235"/>
    <w:rsid w:val="007B5B68"/>
    <w:rsid w:val="007D1FF1"/>
    <w:rsid w:val="007E45E4"/>
    <w:rsid w:val="007E6896"/>
    <w:rsid w:val="008059CA"/>
    <w:rsid w:val="00821A91"/>
    <w:rsid w:val="00823701"/>
    <w:rsid w:val="0083329F"/>
    <w:rsid w:val="008345B5"/>
    <w:rsid w:val="00852EE1"/>
    <w:rsid w:val="00874C07"/>
    <w:rsid w:val="00885BE2"/>
    <w:rsid w:val="0089437E"/>
    <w:rsid w:val="008A0A97"/>
    <w:rsid w:val="008B0F1F"/>
    <w:rsid w:val="008C4213"/>
    <w:rsid w:val="008C56B6"/>
    <w:rsid w:val="008C6DCD"/>
    <w:rsid w:val="008D00DA"/>
    <w:rsid w:val="008F20BA"/>
    <w:rsid w:val="009005B7"/>
    <w:rsid w:val="00902E38"/>
    <w:rsid w:val="00911D1A"/>
    <w:rsid w:val="00914D51"/>
    <w:rsid w:val="00916EA8"/>
    <w:rsid w:val="00920493"/>
    <w:rsid w:val="00922359"/>
    <w:rsid w:val="00941D85"/>
    <w:rsid w:val="00946155"/>
    <w:rsid w:val="00956D2E"/>
    <w:rsid w:val="009661A3"/>
    <w:rsid w:val="0097211D"/>
    <w:rsid w:val="00973FE1"/>
    <w:rsid w:val="0097567E"/>
    <w:rsid w:val="00976C19"/>
    <w:rsid w:val="0098150F"/>
    <w:rsid w:val="009909BA"/>
    <w:rsid w:val="0099260F"/>
    <w:rsid w:val="009962EC"/>
    <w:rsid w:val="009A26F9"/>
    <w:rsid w:val="009A6838"/>
    <w:rsid w:val="009A6D44"/>
    <w:rsid w:val="009B0E24"/>
    <w:rsid w:val="009B1410"/>
    <w:rsid w:val="009E1441"/>
    <w:rsid w:val="009E1623"/>
    <w:rsid w:val="00A3781E"/>
    <w:rsid w:val="00A40CF9"/>
    <w:rsid w:val="00A41477"/>
    <w:rsid w:val="00A52D81"/>
    <w:rsid w:val="00A56D20"/>
    <w:rsid w:val="00A6126E"/>
    <w:rsid w:val="00A66219"/>
    <w:rsid w:val="00A75896"/>
    <w:rsid w:val="00A75AFD"/>
    <w:rsid w:val="00A91FBD"/>
    <w:rsid w:val="00A94F62"/>
    <w:rsid w:val="00AA1B4C"/>
    <w:rsid w:val="00AA455E"/>
    <w:rsid w:val="00AA45DA"/>
    <w:rsid w:val="00AA64B1"/>
    <w:rsid w:val="00AB6034"/>
    <w:rsid w:val="00AC240E"/>
    <w:rsid w:val="00AE0108"/>
    <w:rsid w:val="00AF178D"/>
    <w:rsid w:val="00B03D8A"/>
    <w:rsid w:val="00B06EBB"/>
    <w:rsid w:val="00B31647"/>
    <w:rsid w:val="00B341D8"/>
    <w:rsid w:val="00B34A13"/>
    <w:rsid w:val="00B3620D"/>
    <w:rsid w:val="00B6242E"/>
    <w:rsid w:val="00B62F54"/>
    <w:rsid w:val="00B63921"/>
    <w:rsid w:val="00B734DF"/>
    <w:rsid w:val="00B814BA"/>
    <w:rsid w:val="00B84AAF"/>
    <w:rsid w:val="00B84CBD"/>
    <w:rsid w:val="00B868C2"/>
    <w:rsid w:val="00BA65C9"/>
    <w:rsid w:val="00BA684E"/>
    <w:rsid w:val="00BB2E03"/>
    <w:rsid w:val="00BB7D12"/>
    <w:rsid w:val="00BC6728"/>
    <w:rsid w:val="00BD01F5"/>
    <w:rsid w:val="00BE2DBD"/>
    <w:rsid w:val="00BF1C47"/>
    <w:rsid w:val="00BF2818"/>
    <w:rsid w:val="00C026B3"/>
    <w:rsid w:val="00C169F2"/>
    <w:rsid w:val="00C27242"/>
    <w:rsid w:val="00C30C25"/>
    <w:rsid w:val="00C42612"/>
    <w:rsid w:val="00C53041"/>
    <w:rsid w:val="00C61070"/>
    <w:rsid w:val="00C6228F"/>
    <w:rsid w:val="00C6624A"/>
    <w:rsid w:val="00C74B21"/>
    <w:rsid w:val="00C80234"/>
    <w:rsid w:val="00C92DDF"/>
    <w:rsid w:val="00CA4776"/>
    <w:rsid w:val="00CB7CA2"/>
    <w:rsid w:val="00CC1BF5"/>
    <w:rsid w:val="00CD1E00"/>
    <w:rsid w:val="00CD5C66"/>
    <w:rsid w:val="00CF19A4"/>
    <w:rsid w:val="00CF3558"/>
    <w:rsid w:val="00CF546D"/>
    <w:rsid w:val="00D0780B"/>
    <w:rsid w:val="00D16A8C"/>
    <w:rsid w:val="00D215F8"/>
    <w:rsid w:val="00D26134"/>
    <w:rsid w:val="00D657E5"/>
    <w:rsid w:val="00D67D4E"/>
    <w:rsid w:val="00D803B9"/>
    <w:rsid w:val="00D9416F"/>
    <w:rsid w:val="00DA43EC"/>
    <w:rsid w:val="00DC0D15"/>
    <w:rsid w:val="00DC3DB7"/>
    <w:rsid w:val="00DD5B14"/>
    <w:rsid w:val="00DE23F3"/>
    <w:rsid w:val="00DF1FC5"/>
    <w:rsid w:val="00DF3C04"/>
    <w:rsid w:val="00DF3C22"/>
    <w:rsid w:val="00E02B4D"/>
    <w:rsid w:val="00E21BC3"/>
    <w:rsid w:val="00E26FFD"/>
    <w:rsid w:val="00E329AB"/>
    <w:rsid w:val="00E42D0B"/>
    <w:rsid w:val="00E50085"/>
    <w:rsid w:val="00E620C1"/>
    <w:rsid w:val="00E97DF2"/>
    <w:rsid w:val="00EA2063"/>
    <w:rsid w:val="00EA4E57"/>
    <w:rsid w:val="00EB34F9"/>
    <w:rsid w:val="00EE67F8"/>
    <w:rsid w:val="00EF0AAA"/>
    <w:rsid w:val="00EF71BF"/>
    <w:rsid w:val="00F07930"/>
    <w:rsid w:val="00F23642"/>
    <w:rsid w:val="00F24846"/>
    <w:rsid w:val="00F4590D"/>
    <w:rsid w:val="00F46200"/>
    <w:rsid w:val="00F47C1A"/>
    <w:rsid w:val="00F57354"/>
    <w:rsid w:val="00F74978"/>
    <w:rsid w:val="00F834BE"/>
    <w:rsid w:val="00F9091B"/>
    <w:rsid w:val="00F95A89"/>
    <w:rsid w:val="00F96DE1"/>
    <w:rsid w:val="00FA4922"/>
    <w:rsid w:val="00FB78AF"/>
    <w:rsid w:val="00FD27EA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2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38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5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63858"/>
  </w:style>
  <w:style w:type="paragraph" w:styleId="BalloonText">
    <w:name w:val="Balloon Text"/>
    <w:basedOn w:val="Normal"/>
    <w:link w:val="BalloonTextChar"/>
    <w:uiPriority w:val="99"/>
    <w:semiHidden/>
    <w:unhideWhenUsed/>
    <w:rsid w:val="00946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55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4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55E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1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51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510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2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38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5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63858"/>
  </w:style>
  <w:style w:type="paragraph" w:styleId="BalloonText">
    <w:name w:val="Balloon Text"/>
    <w:basedOn w:val="Normal"/>
    <w:link w:val="BalloonTextChar"/>
    <w:uiPriority w:val="99"/>
    <w:semiHidden/>
    <w:unhideWhenUsed/>
    <w:rsid w:val="00946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55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4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55E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1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51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510"/>
    <w:rPr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Kirkyard Consulting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Buckham</dc:creator>
  <cp:lastModifiedBy>Owner</cp:lastModifiedBy>
  <cp:revision>2</cp:revision>
  <cp:lastPrinted>2015-11-29T21:21:00Z</cp:lastPrinted>
  <dcterms:created xsi:type="dcterms:W3CDTF">2015-11-29T21:22:00Z</dcterms:created>
  <dcterms:modified xsi:type="dcterms:W3CDTF">2015-11-29T21:22:00Z</dcterms:modified>
</cp:coreProperties>
</file>